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E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340B21E5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3EF13089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1BFDAB8B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2DDAEE77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7F6E9DB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天津兴晟和橡胶制造有限公司</w:t>
      </w:r>
    </w:p>
    <w:p w14:paraId="1B1794CD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911201123003201104</w:t>
      </w:r>
    </w:p>
    <w:p w14:paraId="10FDF4A7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960" w:hanging="960" w:hangingChars="300"/>
        <w:jc w:val="left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天津市津南区辛庄镇环美路3-2号（天津市环美工贸有限公司院内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）</w:t>
      </w:r>
    </w:p>
    <w:p w14:paraId="68CE3537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HYPERLINK "https://aiqicha.baidu.com/person?personId=7ed3a16f41e831d83e17fa6a30ef5a45&amp;entry=2115" \t "https://aiqicha.baidu.com/detail/_blank"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hint="default" w:eastAsia="仿宋_GB2312"/>
          <w:color w:val="000000"/>
          <w:sz w:val="32"/>
          <w:szCs w:val="32"/>
        </w:rPr>
        <w:t>邢杰</w:t>
      </w:r>
      <w:r>
        <w:rPr>
          <w:rFonts w:hint="default" w:eastAsia="仿宋_GB2312"/>
          <w:color w:val="000000"/>
          <w:sz w:val="32"/>
          <w:szCs w:val="32"/>
        </w:rPr>
        <w:fldChar w:fldCharType="end"/>
      </w:r>
    </w:p>
    <w:p w14:paraId="42A8064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sz w:val="32"/>
          <w:szCs w:val="32"/>
        </w:rPr>
        <w:t>日对你单位进行了调查，发现你单位实施了以下环境违法行为：</w:t>
      </w:r>
    </w:p>
    <w:p w14:paraId="2A2D74B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</w:t>
      </w:r>
      <w:r>
        <w:rPr>
          <w:rFonts w:hint="eastAsia" w:eastAsia="仿宋_GB2312"/>
          <w:color w:val="auto"/>
          <w:kern w:val="0"/>
          <w:sz w:val="32"/>
          <w:szCs w:val="32"/>
        </w:rPr>
        <w:t>工人正在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进行</w:t>
      </w:r>
      <w:r>
        <w:rPr>
          <w:rFonts w:hint="eastAsia" w:eastAsia="仿宋_GB2312"/>
          <w:color w:val="auto"/>
          <w:kern w:val="0"/>
          <w:sz w:val="32"/>
          <w:szCs w:val="32"/>
        </w:rPr>
        <w:t>露天刷胶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作业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使用</w:t>
      </w:r>
      <w:r>
        <w:rPr>
          <w:rFonts w:hint="eastAsia" w:eastAsia="仿宋_GB2312"/>
          <w:color w:val="auto"/>
          <w:kern w:val="0"/>
          <w:sz w:val="32"/>
          <w:szCs w:val="32"/>
        </w:rPr>
        <w:t>原料为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粘合</w:t>
      </w:r>
      <w:r>
        <w:rPr>
          <w:rFonts w:hint="eastAsia" w:eastAsia="仿宋_GB2312"/>
          <w:color w:val="auto"/>
          <w:kern w:val="0"/>
          <w:sz w:val="32"/>
          <w:szCs w:val="32"/>
        </w:rPr>
        <w:t>剂普力通830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根据你单位提供的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粘合</w:t>
      </w:r>
      <w:r>
        <w:rPr>
          <w:rFonts w:hint="eastAsia" w:eastAsia="仿宋_GB2312"/>
          <w:color w:val="auto"/>
          <w:kern w:val="0"/>
          <w:sz w:val="32"/>
          <w:szCs w:val="32"/>
        </w:rPr>
        <w:t>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普力通830《化学品安全数据单》，经计算其VOCs质量占比为74.54%。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你单位上述行为不符合《挥发性有机物无组织排放控制标准》（GB37822--2019）7.2.1“VOCs 质量占比大于等于10%的含 VOCs 产品，其使用过程应采用密闭设备或在密闭空间内操作，废气应排至 VOCs 废气收集处理系统；无法密闭的，应采取局部气体收集措施，废气应排至 VOCs废气收集处理系统”的规定。</w:t>
      </w:r>
    </w:p>
    <w:p w14:paraId="02CE4D4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《挥发性有机物无组织排放控制标准》（GB37822--2019）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你单位提供的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粘合</w:t>
      </w:r>
      <w:r>
        <w:rPr>
          <w:rFonts w:hint="eastAsia" w:eastAsia="仿宋_GB2312"/>
          <w:color w:val="auto"/>
          <w:kern w:val="0"/>
          <w:sz w:val="32"/>
          <w:szCs w:val="32"/>
        </w:rPr>
        <w:t>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普力通830《化学品安全数据单》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30D9379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你单位上述行为违反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《中华人民共和国大气污染防治法》第四十五条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的规定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，属于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产生含挥发性有机物废气的生产活动，未按照规定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安装、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使用污染防治设施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0B28403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2C6E1EC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74</w:t>
      </w:r>
      <w:r>
        <w:rPr>
          <w:rFonts w:hint="eastAsia" w:eastAsia="仿宋_GB2312"/>
          <w:color w:val="auto"/>
          <w:kern w:val="0"/>
          <w:sz w:val="32"/>
          <w:szCs w:val="32"/>
        </w:rPr>
        <w:t>号）及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送达回证等证据为凭。</w:t>
      </w:r>
    </w:p>
    <w:p w14:paraId="4FA2C10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本案违法事实清楚、执法程序合法、法律适用准确、自由裁量结论合理。</w:t>
      </w:r>
    </w:p>
    <w:p w14:paraId="64C6634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0EB3D30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依据《中华人民共和国大气污染防治法》第一百零八条第一项的规定，我局：</w:t>
      </w:r>
    </w:p>
    <w:p w14:paraId="7E85A7C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 w14:paraId="3EC3082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2.对你单位处罚款二万五千元。</w:t>
      </w:r>
    </w:p>
    <w:p w14:paraId="07DA7AA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459F79B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你单位从事产生含挥发性有机物废气的生产和服务活动，应当在密闭空间或者设备中进行，并按照规定安装、使用污染防治设施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 xml:space="preserve">    </w:t>
      </w:r>
    </w:p>
    <w:p w14:paraId="31F4AD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4485722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6D6243D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4FFDA915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0085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7D59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</w:t>
      </w:r>
    </w:p>
    <w:p w14:paraId="0854E5BE"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3D088E01"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 w14:paraId="65879A7C"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586B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9060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88FD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D011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8FEE4">
    <w:pPr>
      <w:pStyle w:val="8"/>
      <w:pBdr>
        <w:bottom w:val="none" w:color="auto" w:sz="0" w:space="0"/>
      </w:pBdr>
    </w:pPr>
  </w:p>
  <w:p w14:paraId="5361E0C7"/>
  <w:p w14:paraId="00CF93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0F26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DB51D4"/>
    <w:rsid w:val="0DE05630"/>
    <w:rsid w:val="16FD0578"/>
    <w:rsid w:val="1818698E"/>
    <w:rsid w:val="1BAF0A67"/>
    <w:rsid w:val="1C2C4C0F"/>
    <w:rsid w:val="1D5A32A8"/>
    <w:rsid w:val="21B225EC"/>
    <w:rsid w:val="23D96EAA"/>
    <w:rsid w:val="24F15196"/>
    <w:rsid w:val="2A1A666F"/>
    <w:rsid w:val="2B946F65"/>
    <w:rsid w:val="2D3F62BA"/>
    <w:rsid w:val="2D8321C2"/>
    <w:rsid w:val="2EE92518"/>
    <w:rsid w:val="30251CCA"/>
    <w:rsid w:val="3214796D"/>
    <w:rsid w:val="37D1755F"/>
    <w:rsid w:val="38EE6D9D"/>
    <w:rsid w:val="3A282BE0"/>
    <w:rsid w:val="3E4B53BF"/>
    <w:rsid w:val="450F61CB"/>
    <w:rsid w:val="4A3E05CE"/>
    <w:rsid w:val="4A437691"/>
    <w:rsid w:val="4BD91CDD"/>
    <w:rsid w:val="4EDD0158"/>
    <w:rsid w:val="4F731BF1"/>
    <w:rsid w:val="502F15FB"/>
    <w:rsid w:val="503F23C3"/>
    <w:rsid w:val="51935037"/>
    <w:rsid w:val="553A03CB"/>
    <w:rsid w:val="57B92F75"/>
    <w:rsid w:val="58763D60"/>
    <w:rsid w:val="5A8A419C"/>
    <w:rsid w:val="5BDF2ED1"/>
    <w:rsid w:val="5F7C4535"/>
    <w:rsid w:val="624F5E3E"/>
    <w:rsid w:val="6404560A"/>
    <w:rsid w:val="64285305"/>
    <w:rsid w:val="64F75746"/>
    <w:rsid w:val="66B216B2"/>
    <w:rsid w:val="679D04BA"/>
    <w:rsid w:val="6851522E"/>
    <w:rsid w:val="6C5A27B0"/>
    <w:rsid w:val="72330BA4"/>
    <w:rsid w:val="73744CD2"/>
    <w:rsid w:val="742B7C3A"/>
    <w:rsid w:val="75C53718"/>
    <w:rsid w:val="7690421B"/>
    <w:rsid w:val="788568D7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3</Pages>
  <Words>1432</Words>
  <Characters>1635</Characters>
  <Lines>8</Lines>
  <Paragraphs>2</Paragraphs>
  <TotalTime>1</TotalTime>
  <ScaleCrop>false</ScaleCrop>
  <LinksUpToDate>false</LinksUpToDate>
  <CharactersWithSpaces>1757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2024-08-02T00:38:00Z</cp:lastPrinted>
  <dcterms:modified xsi:type="dcterms:W3CDTF">2024-08-02T02:45:42Z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FBFD4257732741C7A92BEDD728C86760_13</vt:lpwstr>
  </property>
</Properties>
</file>