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36"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36" w:lineRule="auto"/>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天津市乾昌预应力机械有限公司</w:t>
      </w:r>
      <w:r>
        <w:rPr>
          <w:rFonts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36" w:lineRule="auto"/>
        <w:jc w:val="left"/>
        <w:textAlignment w:val="auto"/>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w:t>
      </w:r>
      <w:bookmarkStart w:id="8" w:name="_GoBack"/>
      <w:bookmarkEnd w:id="8"/>
      <w:r>
        <w:rPr>
          <w:rFonts w:eastAsia="仿宋_GB2312"/>
          <w:color w:val="000000" w:themeColor="text1"/>
          <w:kern w:val="0"/>
          <w:sz w:val="32"/>
          <w:szCs w:val="32"/>
          <w14:textFill>
            <w14:solidFill>
              <w14:schemeClr w14:val="tx1"/>
            </w14:solidFill>
          </w14:textFill>
        </w:rPr>
        <w:t>码：</w:t>
      </w:r>
      <w:r>
        <w:rPr>
          <w:rFonts w:hint="eastAsia" w:eastAsia="仿宋_GB2312"/>
          <w:color w:val="000000" w:themeColor="text1"/>
          <w:kern w:val="0"/>
          <w:sz w:val="32"/>
          <w:szCs w:val="32"/>
          <w:lang w:val="en-US" w:eastAsia="zh-CN"/>
          <w14:textFill>
            <w14:solidFill>
              <w14:schemeClr w14:val="tx1"/>
            </w14:solidFill>
          </w14:textFill>
        </w:rPr>
        <w:t>911202237972510334</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36" w:lineRule="auto"/>
        <w:jc w:val="left"/>
        <w:textAlignment w:val="auto"/>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 xml:space="preserve">静海城东天津新技术产业园区天宇科技园 </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36" w:lineRule="auto"/>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伊金璋</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36" w:lineRule="auto"/>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17</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val="en-US" w:eastAsia="zh-CN"/>
          <w14:textFill>
            <w14:solidFill>
              <w14:schemeClr w14:val="tx1"/>
            </w14:solidFill>
          </w14:textFill>
        </w:rPr>
        <w:t>参考</w:t>
      </w:r>
      <w:r>
        <w:rPr>
          <w:rFonts w:hint="eastAsia" w:eastAsia="仿宋_GB2312"/>
          <w:color w:val="000000" w:themeColor="text1"/>
          <w:sz w:val="32"/>
          <w:szCs w:val="32"/>
          <w14:textFill>
            <w14:solidFill>
              <w14:schemeClr w14:val="tx1"/>
            </w14:solidFill>
          </w14:textFill>
        </w:rPr>
        <w:t>《天津市乾昌预应力机械有限公司金属制品加工技术改造项目建设项目环境影响报告表》</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单位VOCs产生量为0.958t/a，塑料挤出过程会产生VOCs，采用顶吸式集气罩收集再由风管汇集并送入一套光催化氧化装置处理后由15m高排气筒P2排放。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现场检查时，你单位塑料挤出工序正在生产，2台塑料波纹管挤出机正在运行，配套的污染防治设施光催化氧化装置的风机未启动，车间大门和部分窗户处于敞开状态。</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《天津市生态环境局现场检查（勘察）笔录》《天津市生态环境局调查询问笔录》《天津市乾昌预应力机械有限公司金属制品加工技术改造项目建设项目环境影响报告表》</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《中华人民共和国大气污染防治法》第四十五条</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24</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223</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28</w:t>
      </w:r>
      <w:r>
        <w:rPr>
          <w:rFonts w:hint="eastAsia" w:eastAsia="仿宋_GB2312"/>
          <w:color w:val="000000" w:themeColor="text1"/>
          <w:kern w:val="0"/>
          <w:sz w:val="32"/>
          <w:szCs w:val="32"/>
          <w14:textFill>
            <w14:solidFill>
              <w14:schemeClr w14:val="tx1"/>
            </w14:solidFill>
          </w14:textFill>
        </w:rPr>
        <w:t>日向你单位送达上述文件，你单位于</w:t>
      </w:r>
      <w:r>
        <w:rPr>
          <w:rFonts w:hint="eastAsia" w:eastAsia="仿宋_GB2312"/>
          <w:color w:val="000000" w:themeColor="text1"/>
          <w:kern w:val="0"/>
          <w:sz w:val="32"/>
          <w:szCs w:val="32"/>
          <w14:textFill>
            <w14:solidFill>
              <w14:schemeClr w14:val="tx1"/>
            </w14:solidFill>
          </w14:textFill>
        </w:rPr>
        <w:t>当日</w:t>
      </w:r>
      <w:r>
        <w:rPr>
          <w:rFonts w:hint="eastAsia" w:eastAsia="仿宋_GB2312"/>
          <w:color w:val="000000" w:themeColor="text1"/>
          <w:kern w:val="0"/>
          <w:sz w:val="32"/>
          <w:szCs w:val="32"/>
          <w14:textFill>
            <w14:solidFill>
              <w14:schemeClr w14:val="tx1"/>
            </w14:solidFill>
          </w14:textFill>
        </w:rPr>
        <w:t>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4</w:t>
      </w:r>
      <w:r>
        <w:rPr>
          <w:rFonts w:hint="eastAsia" w:eastAsia="仿宋_GB2312"/>
          <w:color w:val="000000" w:themeColor="text1"/>
          <w:kern w:val="0"/>
          <w:sz w:val="32"/>
          <w:szCs w:val="32"/>
          <w14:textFill>
            <w14:solidFill>
              <w14:schemeClr w14:val="tx1"/>
            </w14:solidFill>
          </w14:textFill>
        </w:rPr>
        <w:t>日，你单位</w:t>
      </w:r>
      <w:r>
        <w:rPr>
          <w:rFonts w:hint="eastAsia" w:eastAsia="仿宋_GB2312"/>
          <w:color w:val="000000" w:themeColor="text1"/>
          <w:kern w:val="0"/>
          <w:sz w:val="32"/>
          <w:szCs w:val="32"/>
          <w:lang w:val="en-US" w:eastAsia="zh-CN"/>
          <w14:textFill>
            <w14:solidFill>
              <w14:schemeClr w14:val="tx1"/>
            </w14:solidFill>
          </w14:textFill>
        </w:rPr>
        <w:t>通过邮寄方式</w:t>
      </w:r>
      <w:r>
        <w:rPr>
          <w:rFonts w:hint="eastAsia" w:eastAsia="仿宋_GB2312"/>
          <w:color w:val="000000" w:themeColor="text1"/>
          <w:kern w:val="0"/>
          <w:sz w:val="32"/>
          <w:szCs w:val="32"/>
          <w14:textFill>
            <w14:solidFill>
              <w14:schemeClr w14:val="tx1"/>
            </w14:solidFill>
          </w14:textFill>
        </w:rPr>
        <w:t>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1</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我公司立即进行了整改，对全部员工就正确操作环保设备及风机的启动流程进行了培训、加装了风机停止的报警装置、制定了奖惩制度并进行了全员宣贯，加强环保设备是否正常使用的巡查次数，对全部门窗进行了检查将有问题之处进行了维修做到密闭生产</w:t>
      </w:r>
      <w:r>
        <w:rPr>
          <w:rFonts w:hint="eastAsia" w:eastAsia="仿宋_GB2312"/>
          <w:color w:val="000000" w:themeColor="text1"/>
          <w:kern w:val="0"/>
          <w:sz w:val="32"/>
          <w:szCs w:val="32"/>
          <w:lang w:eastAsia="zh-CN"/>
          <w14:textFill>
            <w14:solidFill>
              <w14:schemeClr w14:val="tx1"/>
            </w14:solidFill>
          </w14:textFill>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36" w:lineRule="auto"/>
        <w:ind w:firstLine="640" w:firstLineChars="200"/>
        <w:textAlignment w:val="auto"/>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hint="eastAsia" w:eastAsia="仿宋_GB2312"/>
          <w:color w:val="000000" w:themeColor="text1"/>
          <w:kern w:val="0"/>
          <w:sz w:val="32"/>
          <w:szCs w:val="32"/>
          <w:lang w:val="en-US" w:eastAsia="zh-CN"/>
          <w14:textFill>
            <w14:solidFill>
              <w14:schemeClr w14:val="tx1"/>
            </w14:solidFill>
          </w14:textFill>
        </w:rPr>
        <w:t>受三年疫情影响，我公司订单大幅减少，生产不正常、长期处于亏损状态，家中有老人患重疾，每月需要大笔医疗费进行治疗，近年收入资金紧张，申请从轻处罚。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223</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本案违法事实清楚，考虑到你单位整改态度积极，且已经进行内部管理和培训、生产经营存在困难，采纳你单位陈述申辩意见。依据《中华人民共和国行政处罚法》第三十二条第一项的规定，对你单位从轻处罚。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《中华人民共和国大气污染防治法》第一百零八条第一项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二</w:t>
      </w:r>
      <w:r>
        <w:rPr>
          <w:rFonts w:eastAsia="仿宋_GB2312"/>
          <w:color w:val="000000" w:themeColor="text1"/>
          <w:kern w:val="0"/>
          <w:sz w:val="32"/>
          <w:szCs w:val="32"/>
          <w14:textFill>
            <w14:solidFill>
              <w14:schemeClr w14:val="tx1"/>
            </w14:solidFill>
          </w14:textFill>
        </w:rPr>
        <w:t>万</w:t>
      </w:r>
      <w:r>
        <w:rPr>
          <w:rFonts w:hint="eastAsia" w:eastAsia="仿宋_GB2312"/>
          <w:color w:val="000000" w:themeColor="text1"/>
          <w:kern w:val="0"/>
          <w:sz w:val="32"/>
          <w:szCs w:val="32"/>
          <w:lang w:val="en-US" w:eastAsia="zh-CN"/>
          <w14:textFill>
            <w14:solidFill>
              <w14:schemeClr w14:val="tx1"/>
            </w14:solidFill>
          </w14:textFill>
        </w:rPr>
        <w:t>五千</w:t>
      </w:r>
      <w:r>
        <w:rPr>
          <w:rFonts w:eastAsia="仿宋_GB2312"/>
          <w:color w:val="000000" w:themeColor="text1"/>
          <w:kern w:val="0"/>
          <w:sz w:val="32"/>
          <w:szCs w:val="32"/>
          <w14:textFill>
            <w14:solidFill>
              <w14:schemeClr w14:val="tx1"/>
            </w14:solidFill>
          </w14:textFill>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你单位应在产生含挥发性有机物废气的生产和服务活动中，在密闭空间或者设备中进行，按照规定安装、使用污染防治设施。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720" w:firstLineChars="225"/>
        <w:jc w:val="left"/>
        <w:textAlignment w:val="auto"/>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Style w:val="12"/>
          <w:rFonts w:hint="eastAsia" w:eastAsia="仿宋_GB2312"/>
          <w:color w:val="000000" w:themeColor="text1"/>
          <w:kern w:val="0"/>
          <w:sz w:val="32"/>
          <w:szCs w:val="32"/>
          <w:u w:val="none"/>
          <w:lang w:val="en-US" w:eastAsia="zh-CN"/>
          <w14:textFill>
            <w14:solidFill>
              <w14:schemeClr w14:val="tx1"/>
            </w14:solidFill>
          </w14:textFill>
        </w:rPr>
      </w:pPr>
      <w:r>
        <w:rPr>
          <w:rStyle w:val="12"/>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336" w:lineRule="auto"/>
        <w:ind w:firstLine="640" w:firstLineChars="200"/>
        <w:jc w:val="lef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000000" w:themeColor="text1"/>
          <w:kern w:val="0"/>
          <w:sz w:val="32"/>
          <w:szCs w:val="32"/>
          <w:lang w:val="en-US" w:eastAsia="zh-CN"/>
          <w14:textFill>
            <w14:solidFill>
              <w14:schemeClr w14:val="tx1"/>
            </w14:solidFill>
          </w14:textFill>
        </w:rPr>
        <w:t>或前往天津市公共信用中心办理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信用修复</w:t>
      </w:r>
      <w:r>
        <w:rPr>
          <w:rFonts w:hint="eastAsia" w:eastAsia="仿宋_GB2312" w:cs="Times New Roman"/>
          <w:color w:val="000000" w:themeColor="text1"/>
          <w:kern w:val="0"/>
          <w:sz w:val="32"/>
          <w:szCs w:val="32"/>
          <w:lang w:val="en-US" w:eastAsia="zh-CN"/>
          <w14:textFill>
            <w14:solidFill>
              <w14:schemeClr w14:val="tx1"/>
            </w14:solidFill>
          </w14:textFill>
        </w:rPr>
        <w:t>（咨询电话：23129752）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287"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46EB0CD3"/>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BAF0A67"/>
    <w:rsid w:val="23D96EAA"/>
    <w:rsid w:val="24F15196"/>
    <w:rsid w:val="2A1A666F"/>
    <w:rsid w:val="2B946F65"/>
    <w:rsid w:val="2D8321C2"/>
    <w:rsid w:val="2EE92518"/>
    <w:rsid w:val="3214796D"/>
    <w:rsid w:val="450F61CB"/>
    <w:rsid w:val="46EB0CD3"/>
    <w:rsid w:val="4A3E05CE"/>
    <w:rsid w:val="4A437691"/>
    <w:rsid w:val="4BD91CDD"/>
    <w:rsid w:val="4F731BF1"/>
    <w:rsid w:val="502F15FB"/>
    <w:rsid w:val="503F23C3"/>
    <w:rsid w:val="51935037"/>
    <w:rsid w:val="553A03CB"/>
    <w:rsid w:val="58763D60"/>
    <w:rsid w:val="5BDF2ED1"/>
    <w:rsid w:val="5F7C4535"/>
    <w:rsid w:val="624F5E3E"/>
    <w:rsid w:val="6404560A"/>
    <w:rsid w:val="64F75746"/>
    <w:rsid w:val="66B216B2"/>
    <w:rsid w:val="679D04BA"/>
    <w:rsid w:val="6851522E"/>
    <w:rsid w:val="6C5A27B0"/>
    <w:rsid w:val="72330BA4"/>
    <w:rsid w:val="73744CD2"/>
    <w:rsid w:val="742B7C3A"/>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6">
    <w:name w:val="Balloon Text"/>
    <w:basedOn w:val="1"/>
    <w:link w:val="13"/>
    <w:uiPriority w:val="0"/>
    <w:rPr>
      <w:sz w:val="18"/>
      <w:szCs w:val="18"/>
    </w:rPr>
  </w:style>
  <w:style w:type="paragraph" w:styleId="7">
    <w:name w:val="footer"/>
    <w:basedOn w:val="1"/>
    <w:link w:val="14"/>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批注框文本 字符"/>
    <w:link w:val="6"/>
    <w:uiPriority w:val="0"/>
    <w:rPr>
      <w:kern w:val="2"/>
      <w:sz w:val="18"/>
      <w:szCs w:val="18"/>
    </w:rPr>
  </w:style>
  <w:style w:type="character" w:customStyle="1" w:styleId="14">
    <w:name w:val="页脚 字符"/>
    <w:link w:val="7"/>
    <w:uiPriority w:val="99"/>
    <w:rPr>
      <w:kern w:val="2"/>
      <w:sz w:val="18"/>
      <w:szCs w:val="18"/>
    </w:rPr>
  </w:style>
  <w:style w:type="paragraph" w:customStyle="1" w:styleId="15">
    <w:name w:val="封皮"/>
    <w:basedOn w:val="1"/>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0</TotalTime>
  <ScaleCrop>false</ScaleCrop>
  <LinksUpToDate>false</LinksUpToDate>
  <CharactersWithSpaces>1374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2024-01-08T08:13:00Z</dcterms:created>
  <dc:creator>唐大果果</dc:creator>
  <cp:lastModifiedBy>唐大果果</cp:lastModifiedBy>
  <dcterms:modified xsi:type="dcterms:W3CDTF">2024-01-08T08:42:05Z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7BAC58B066A44494BBE94F02056CD328_11</vt:lpwstr>
  </property>
</Properties>
</file>