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240" w:lineRule="auto"/>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240" w:lineRule="auto"/>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263</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lang w:eastAsia="zh-CN"/>
        </w:rPr>
        <w:t>天津中鹏科技发展有限公司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9112022376762322XA</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left="960" w:hanging="960" w:hangingChars="300"/>
        <w:jc w:val="left"/>
        <w:textAlignment w:val="auto"/>
        <w:rPr>
          <w:rFonts w:hint="default" w:eastAsia="仿宋_GB2312"/>
          <w:color w:val="auto"/>
          <w:sz w:val="32"/>
          <w:szCs w:val="32"/>
          <w:lang w:val="en-US" w:eastAsia="zh-CN"/>
        </w:rPr>
      </w:pPr>
      <w:r>
        <w:rPr>
          <w:rFonts w:eastAsia="仿宋_GB2312"/>
          <w:color w:val="auto"/>
          <w:kern w:val="0"/>
          <w:sz w:val="32"/>
          <w:szCs w:val="32"/>
        </w:rPr>
        <w:t>地址：</w:t>
      </w:r>
      <w:r>
        <w:rPr>
          <w:rFonts w:hint="eastAsia" w:eastAsia="仿宋_GB2312"/>
          <w:color w:val="000000"/>
          <w:sz w:val="32"/>
          <w:szCs w:val="32"/>
          <w:lang w:eastAsia="zh-CN"/>
        </w:rPr>
        <w:t>天津市静海经济开发区金海道</w:t>
      </w:r>
      <w:r>
        <w:rPr>
          <w:rFonts w:hint="eastAsia" w:eastAsia="仿宋_GB2312"/>
          <w:color w:val="000000"/>
          <w:sz w:val="32"/>
          <w:szCs w:val="32"/>
          <w:lang w:val="en-US" w:eastAsia="zh-CN"/>
        </w:rPr>
        <w:t>15号</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auto"/>
          <w:kern w:val="0"/>
          <w:sz w:val="32"/>
          <w:szCs w:val="32"/>
          <w:lang w:eastAsia="zh-CN"/>
        </w:rPr>
      </w:pPr>
      <w:r>
        <w:rPr>
          <w:rFonts w:eastAsia="仿宋_GB2312"/>
          <w:color w:val="auto"/>
          <w:kern w:val="0"/>
          <w:sz w:val="32"/>
          <w:szCs w:val="32"/>
        </w:rPr>
        <w:t>法定代表人：</w:t>
      </w:r>
      <w:r>
        <w:rPr>
          <w:rFonts w:hint="eastAsia" w:eastAsia="仿宋_GB2312"/>
          <w:color w:val="000000"/>
          <w:sz w:val="32"/>
          <w:szCs w:val="32"/>
          <w:lang w:eastAsia="zh-CN"/>
        </w:rPr>
        <w:t>吕浩</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rPr>
        <w:t>我局于</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10</w:t>
      </w:r>
      <w:r>
        <w:rPr>
          <w:rFonts w:eastAsia="仿宋_GB2312"/>
          <w:color w:val="auto"/>
          <w:sz w:val="32"/>
          <w:szCs w:val="32"/>
        </w:rPr>
        <w:t>月</w:t>
      </w:r>
      <w:r>
        <w:rPr>
          <w:rFonts w:hint="eastAsia" w:eastAsia="仿宋_GB2312"/>
          <w:color w:val="auto"/>
          <w:kern w:val="0"/>
          <w:sz w:val="32"/>
          <w:szCs w:val="32"/>
          <w:lang w:val="en-US" w:eastAsia="zh-CN"/>
        </w:rPr>
        <w:t>11</w:t>
      </w:r>
      <w:r>
        <w:rPr>
          <w:rFonts w:eastAsia="仿宋_GB2312"/>
          <w:color w:val="auto"/>
          <w:sz w:val="32"/>
          <w:szCs w:val="32"/>
        </w:rPr>
        <w:t>日对你单位进行了调查</w:t>
      </w:r>
      <w:r>
        <w:rPr>
          <w:rFonts w:hint="eastAsia" w:eastAsia="仿宋_GB2312"/>
          <w:color w:val="auto"/>
          <w:sz w:val="32"/>
          <w:szCs w:val="32"/>
          <w:lang w:eastAsia="zh-CN"/>
        </w:rPr>
        <w:t>。参考你单位</w:t>
      </w:r>
      <w:r>
        <w:rPr>
          <w:rFonts w:hint="eastAsia" w:eastAsia="仿宋_GB2312"/>
          <w:color w:val="auto"/>
          <w:sz w:val="32"/>
          <w:szCs w:val="32"/>
          <w:lang w:val="en-US" w:eastAsia="zh-CN"/>
        </w:rPr>
        <w:t>《天津市鹏程水电设备制造有限公司水电设备制造项目建设项目环境影响报告表》《天津市鹏程水电设备制造有限公司水电设备制造项目竣工环境保护验收监测报告》及《天津市鹏程水电设备制造有限公司水电设备制造项目竣工环境保护验收意见》，你单位切割工序产生的颗粒物和焊接过程产生的烟尘，分别经集气罩收集后，进入“布袋除尘器”装置净化处理，处理后的废气经15m高排气筒P1排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sz w:val="32"/>
          <w:szCs w:val="32"/>
        </w:rPr>
      </w:pPr>
      <w:r>
        <w:rPr>
          <w:rFonts w:hint="eastAsia" w:eastAsia="仿宋_GB2312"/>
          <w:color w:val="auto"/>
          <w:sz w:val="32"/>
          <w:szCs w:val="32"/>
          <w:lang w:val="en-US" w:eastAsia="zh-CN"/>
        </w:rPr>
        <w:t>经调查，</w:t>
      </w:r>
      <w:r>
        <w:rPr>
          <w:rFonts w:eastAsia="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rPr>
        <w:t>现场检查时，</w:t>
      </w:r>
      <w:r>
        <w:rPr>
          <w:rFonts w:hint="eastAsia" w:eastAsia="仿宋_GB2312"/>
          <w:color w:val="auto"/>
          <w:kern w:val="0"/>
          <w:sz w:val="32"/>
          <w:szCs w:val="32"/>
          <w:lang w:eastAsia="zh-CN"/>
        </w:rPr>
        <w:t>你</w:t>
      </w:r>
      <w:r>
        <w:rPr>
          <w:rFonts w:hint="eastAsia" w:eastAsia="仿宋_GB2312"/>
          <w:color w:val="auto"/>
          <w:kern w:val="0"/>
          <w:sz w:val="32"/>
          <w:szCs w:val="32"/>
        </w:rPr>
        <w:t>单位</w:t>
      </w:r>
      <w:r>
        <w:rPr>
          <w:rFonts w:hint="eastAsia" w:eastAsia="仿宋_GB2312"/>
          <w:color w:val="auto"/>
          <w:kern w:val="0"/>
          <w:sz w:val="32"/>
          <w:szCs w:val="32"/>
          <w:lang w:eastAsia="zh-CN"/>
        </w:rPr>
        <w:t>正在生产。</w:t>
      </w:r>
      <w:r>
        <w:rPr>
          <w:rFonts w:hint="eastAsia" w:eastAsia="仿宋_GB2312"/>
          <w:color w:val="auto"/>
          <w:kern w:val="0"/>
          <w:sz w:val="32"/>
          <w:szCs w:val="32"/>
          <w:lang w:val="en-US" w:eastAsia="zh-CN"/>
        </w:rPr>
        <w:t>1.</w:t>
      </w:r>
      <w:r>
        <w:rPr>
          <w:rFonts w:hint="eastAsia" w:eastAsia="仿宋_GB2312"/>
          <w:color w:val="auto"/>
          <w:kern w:val="0"/>
          <w:sz w:val="32"/>
          <w:szCs w:val="32"/>
          <w:lang w:eastAsia="zh-CN"/>
        </w:rPr>
        <w:t>切割工序有</w:t>
      </w:r>
      <w:r>
        <w:rPr>
          <w:rFonts w:hint="eastAsia" w:eastAsia="仿宋_GB2312"/>
          <w:color w:val="auto"/>
          <w:kern w:val="0"/>
          <w:sz w:val="32"/>
          <w:szCs w:val="32"/>
          <w:lang w:val="en-US" w:eastAsia="zh-CN"/>
        </w:rPr>
        <w:t>2台自动切割、1台人工切割正在作业，工位上方均无集气罩及管路连接至除尘设备；2.焊接工序有5个点位正在作业，均未在配套的集气罩下作业，且厂房大门敞开，产生废气呈无组织排放。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rPr>
        <w:t>、</w:t>
      </w:r>
      <w:r>
        <w:rPr>
          <w:rFonts w:hint="eastAsia" w:eastAsia="仿宋_GB2312"/>
          <w:color w:val="auto"/>
          <w:sz w:val="32"/>
          <w:szCs w:val="32"/>
          <w:lang w:eastAsia="zh-CN"/>
        </w:rPr>
        <w:t>你单位</w:t>
      </w:r>
      <w:r>
        <w:rPr>
          <w:rFonts w:hint="eastAsia" w:eastAsia="仿宋_GB2312"/>
          <w:color w:val="auto"/>
          <w:sz w:val="32"/>
          <w:szCs w:val="32"/>
          <w:lang w:val="en-US" w:eastAsia="zh-CN"/>
        </w:rPr>
        <w:t>《天津市鹏程水电设备制造有限公司水电设备制造项目建设项目环境影响报告表》《天津市鹏程水电设备制造有限公司水电设备制造项目竣工环境保护验收监测报告》及《天津市鹏程水电设备制造有限公司水电设备制造项目竣工环境保护验收意见》</w:t>
      </w:r>
      <w:r>
        <w:rPr>
          <w:rFonts w:hint="eastAsia" w:eastAsia="仿宋_GB2312"/>
          <w:color w:val="auto"/>
          <w:sz w:val="32"/>
          <w:szCs w:val="32"/>
          <w:lang w:eastAsia="zh-CN"/>
        </w:rPr>
        <w:t>、</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rPr>
        <w:t>《天津市大气污染防治条例》第十九条第一款</w:t>
      </w:r>
      <w:r>
        <w:rPr>
          <w:rFonts w:eastAsia="仿宋_GB2312"/>
          <w:color w:val="auto"/>
          <w:sz w:val="32"/>
          <w:szCs w:val="32"/>
        </w:rPr>
        <w:t>的规定</w:t>
      </w:r>
      <w:r>
        <w:rPr>
          <w:rFonts w:eastAsia="仿宋_GB2312"/>
          <w:color w:val="auto"/>
          <w:kern w:val="0"/>
          <w:sz w:val="32"/>
          <w:szCs w:val="32"/>
        </w:rPr>
        <w:t>，</w:t>
      </w:r>
      <w:r>
        <w:rPr>
          <w:rFonts w:hint="eastAsia" w:eastAsia="仿宋_GB2312"/>
          <w:color w:val="auto"/>
          <w:kern w:val="0"/>
          <w:sz w:val="32"/>
          <w:szCs w:val="32"/>
          <w:lang w:eastAsia="zh-CN"/>
        </w:rPr>
        <w:t>属于未按照规定使用大气污染防治设施的环境违法行为，</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r>
        <w:rPr>
          <w:rFonts w:hint="eastAsia" w:eastAsia="仿宋_GB2312"/>
          <w:color w:val="auto"/>
          <w:kern w:val="0"/>
          <w:sz w:val="32"/>
          <w:szCs w:val="32"/>
          <w:lang w:val="en-US" w:eastAsia="zh-CN"/>
        </w:rPr>
        <w:t>22</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227</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w:t>
      </w:r>
      <w:r>
        <w:rPr>
          <w:rFonts w:hint="eastAsia" w:eastAsia="仿宋_GB2312"/>
          <w:color w:val="auto"/>
          <w:kern w:val="0"/>
          <w:sz w:val="32"/>
          <w:szCs w:val="32"/>
        </w:rPr>
        <w:t>月</w:t>
      </w:r>
      <w:r>
        <w:rPr>
          <w:rFonts w:hint="eastAsia" w:eastAsia="仿宋_GB2312"/>
          <w:color w:val="auto"/>
          <w:kern w:val="0"/>
          <w:sz w:val="32"/>
          <w:szCs w:val="32"/>
          <w:lang w:val="en-US" w:eastAsia="zh-CN"/>
        </w:rPr>
        <w:t>28</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w:t>
      </w:r>
      <w:r>
        <w:rPr>
          <w:rFonts w:hint="eastAsia" w:eastAsia="仿宋_GB2312"/>
          <w:color w:val="auto"/>
          <w:kern w:val="0"/>
          <w:sz w:val="32"/>
          <w:szCs w:val="32"/>
        </w:rPr>
        <w:t>月</w:t>
      </w:r>
      <w:r>
        <w:rPr>
          <w:rFonts w:hint="eastAsia" w:eastAsia="仿宋_GB2312"/>
          <w:color w:val="auto"/>
          <w:kern w:val="0"/>
          <w:sz w:val="32"/>
          <w:szCs w:val="32"/>
          <w:lang w:val="en-US" w:eastAsia="zh-CN"/>
        </w:rPr>
        <w:t>28</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陈述申辩意见如下：</w:t>
      </w:r>
    </w:p>
    <w:p>
      <w:pPr>
        <w:keepNext w:val="0"/>
        <w:keepLines w:val="0"/>
        <w:pageBreakBefore w:val="0"/>
        <w:widowControl w:val="0"/>
        <w:numPr>
          <w:ilvl w:val="0"/>
          <w:numId w:val="0"/>
        </w:numPr>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1.企业现场生产管理人员因工作失职，导致生产现场焊接点位未按规定在集气罩下进行焊接，自动切割机未连接除尘设备。</w:t>
      </w:r>
    </w:p>
    <w:p>
      <w:pPr>
        <w:keepNext w:val="0"/>
        <w:keepLines w:val="0"/>
        <w:pageBreakBefore w:val="0"/>
        <w:widowControl w:val="0"/>
        <w:numPr>
          <w:ilvl w:val="0"/>
          <w:numId w:val="0"/>
        </w:numPr>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2.检查指出问题后，企业立即进行整改，并制定相关措施进一步加强环保管理，申请减免处罚。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227</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eastAsia="zh-CN"/>
        </w:rPr>
        <w:t>你单位提交的陈述申辩意见不影响违法事实认定。鉴于你单位积极改正违法行为，主动提升环保意识，加强环保管理的情况，依据</w:t>
      </w:r>
      <w:r>
        <w:rPr>
          <w:rFonts w:hint="eastAsia" w:eastAsia="仿宋_GB2312"/>
          <w:color w:val="auto"/>
          <w:kern w:val="0"/>
          <w:sz w:val="32"/>
          <w:szCs w:val="32"/>
          <w:lang w:val="en-US" w:eastAsia="zh-CN"/>
        </w:rPr>
        <w:t>《中华人民共和国行政处罚法》第三十二条第一项的规定，对你单位从轻处罚。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ascii="Times New Roman" w:hAnsi="Times New Roman" w:eastAsia="仿宋_GB2312" w:cs="Times New Roman"/>
          <w:color w:val="auto"/>
          <w:sz w:val="32"/>
          <w:szCs w:val="32"/>
          <w:lang w:eastAsia="zh-CN"/>
        </w:rPr>
        <w:t>《天津市大气污染防治条例》第七十七条第二项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eastAsia="zh-CN"/>
        </w:rPr>
        <w:t>停止违法行为，立即改正</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二</w:t>
      </w:r>
      <w:r>
        <w:rPr>
          <w:rFonts w:eastAsia="仿宋_GB2312"/>
          <w:color w:val="auto"/>
          <w:kern w:val="0"/>
          <w:sz w:val="32"/>
          <w:szCs w:val="32"/>
        </w:rPr>
        <w:t>万</w:t>
      </w:r>
      <w:r>
        <w:rPr>
          <w:rFonts w:hint="eastAsia" w:eastAsia="仿宋_GB2312"/>
          <w:color w:val="auto"/>
          <w:kern w:val="0"/>
          <w:sz w:val="32"/>
          <w:szCs w:val="32"/>
          <w:lang w:eastAsia="zh-CN"/>
        </w:rPr>
        <w:t>五千</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w:t>
      </w:r>
      <w:r>
        <w:rPr>
          <w:rFonts w:hint="eastAsia" w:eastAsia="仿宋_GB2312"/>
          <w:color w:val="auto"/>
          <w:sz w:val="32"/>
          <w:szCs w:val="32"/>
          <w:lang w:val="en-US" w:eastAsia="zh-CN"/>
        </w:rPr>
        <w:t>严格按照规定使用配套的大气污染防治设施</w:t>
      </w:r>
      <w:r>
        <w:rPr>
          <w:rFonts w:hint="eastAsia" w:eastAsia="仿宋_GB2312"/>
          <w:color w:val="auto"/>
          <w:kern w:val="0"/>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bookmarkEnd w:id="4"/>
      <w:r>
        <w:rPr>
          <w:rFonts w:hint="eastAsia" w:eastAsia="仿宋_GB2312"/>
          <w:color w:val="auto"/>
          <w:kern w:val="0"/>
          <w:sz w:val="32"/>
          <w:szCs w:val="32"/>
          <w:lang w:val="en-US" w:eastAsia="zh-CN"/>
        </w:rPr>
        <w:t>28</w:t>
      </w:r>
      <w:r>
        <w:rPr>
          <w:rFonts w:eastAsia="仿宋_GB2312"/>
          <w:color w:val="auto"/>
          <w:kern w:val="0"/>
          <w:sz w:val="32"/>
          <w:szCs w:val="32"/>
        </w:rPr>
        <w:t>日</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230F1F55"/>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230F1F55"/>
    <w:rsid w:val="23D96EAA"/>
    <w:rsid w:val="28642B3C"/>
    <w:rsid w:val="2A1A666F"/>
    <w:rsid w:val="2B946F65"/>
    <w:rsid w:val="2D8321C2"/>
    <w:rsid w:val="2EE92518"/>
    <w:rsid w:val="3214796D"/>
    <w:rsid w:val="40B6411B"/>
    <w:rsid w:val="450F61CB"/>
    <w:rsid w:val="4A3E05CE"/>
    <w:rsid w:val="4A437691"/>
    <w:rsid w:val="4BD91CDD"/>
    <w:rsid w:val="502F15FB"/>
    <w:rsid w:val="503F23C3"/>
    <w:rsid w:val="51935037"/>
    <w:rsid w:val="553A03CB"/>
    <w:rsid w:val="58763D60"/>
    <w:rsid w:val="58AA2E65"/>
    <w:rsid w:val="5BDF2ED1"/>
    <w:rsid w:val="5F7C4535"/>
    <w:rsid w:val="624F5E3E"/>
    <w:rsid w:val="6404560A"/>
    <w:rsid w:val="64F75746"/>
    <w:rsid w:val="66B216B2"/>
    <w:rsid w:val="67764B94"/>
    <w:rsid w:val="679D04BA"/>
    <w:rsid w:val="6851522E"/>
    <w:rsid w:val="6C5A27B0"/>
    <w:rsid w:val="72330BA4"/>
    <w:rsid w:val="73744CD2"/>
    <w:rsid w:val="742B7C3A"/>
    <w:rsid w:val="7A1D02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autoRedefine/>
    <w:qFormat/>
    <w:uiPriority w:val="0"/>
    <w:rPr>
      <w:sz w:val="18"/>
      <w:szCs w:val="18"/>
    </w:rPr>
  </w:style>
  <w:style w:type="paragraph" w:styleId="7">
    <w:name w:val="footer"/>
    <w:basedOn w:val="1"/>
    <w:link w:val="13"/>
    <w:autoRedefine/>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autoRedefine/>
    <w:qFormat/>
    <w:uiPriority w:val="0"/>
    <w:rPr>
      <w:kern w:val="2"/>
      <w:sz w:val="18"/>
      <w:szCs w:val="18"/>
    </w:rPr>
  </w:style>
  <w:style w:type="character" w:customStyle="1" w:styleId="13">
    <w:name w:val="页脚 字符"/>
    <w:link w:val="7"/>
    <w:autoRedefine/>
    <w:qFormat/>
    <w:uiPriority w:val="99"/>
    <w:rPr>
      <w:kern w:val="2"/>
      <w:sz w:val="18"/>
      <w:szCs w:val="18"/>
    </w:rPr>
  </w:style>
  <w:style w:type="paragraph" w:customStyle="1" w:styleId="14">
    <w:name w:val="封皮"/>
    <w:basedOn w:val="1"/>
    <w:autoRedefine/>
    <w:qFormat/>
    <w:uiPriority w:val="0"/>
    <w:pPr>
      <w:jc w:val="center"/>
    </w:pPr>
    <w:rPr>
      <w:rFonts w:eastAsia="黑体"/>
      <w:b/>
      <w:sz w:val="72"/>
    </w:rPr>
  </w:style>
  <w:style w:type="paragraph" w:customStyle="1" w:styleId="15">
    <w:name w:val="正文1"/>
    <w:next w:val="16"/>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6">
    <w:name w:val="正文文本1"/>
    <w:basedOn w:val="15"/>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5191;&#27861;&#24635;&#38431;&#34892;&#25919;&#22788;&#32602;&#25991;&#20070;&#27169;&#29256;2023.7&#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1090</Words>
  <Characters>1167</Characters>
  <Lines>8</Lines>
  <Paragraphs>2</Paragraphs>
  <TotalTime>8</TotalTime>
  <ScaleCrop>false</ScaleCrop>
  <LinksUpToDate>false</LinksUpToDate>
  <CharactersWithSpaces>1298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2023-09-13T04:09:00Z</dcterms:created>
  <dc:creator>何敏</dc:creator>
  <cp:lastModifiedBy>何敏</cp:lastModifiedBy>
  <cp:lastPrinted>2023-12-28T08:09:00Z</cp:lastPrinted>
  <dcterms:modified xsi:type="dcterms:W3CDTF">2024-01-02T07:01:42Z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35C2A81D241445D7B3DD31468D1A3304_13</vt:lpwstr>
  </property>
</Properties>
</file>