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267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天津市靓雅塑料包装制品有限公司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91120113770637606E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天津市北辰区青光镇104国道116公里处超前伟业院内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法定代表</w:t>
      </w:r>
      <w:r>
        <w:rPr>
          <w:rFonts w:eastAsia="仿宋_GB2312"/>
          <w:color w:val="auto"/>
          <w:kern w:val="0"/>
          <w:sz w:val="32"/>
          <w:szCs w:val="32"/>
        </w:rPr>
        <w:t>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孙靓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我局于2023年11月15日对你单位进行了调查，参考你单位《天津市靓雅塑料包装制品有限公司现状环境影响评估报告》及备案意见（津辰环备函〔2018〕402号）、《固定污染源排污登记表》，你单位普通袋型气泡膜热切工序产生挥发性有机废气，通过集气罩收集后经过“UV光催化氧化+活性炭吸附”设备处理后由1根15m高排气筒P1排放。经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执法人员现场检查时，你单位普通袋型气泡膜热切工序正在生产，1台自动气泡膜制袋机正在运行，配套的污染防治设施“UV光催化氧化+活性炭吸附”设备风机和灯管均未开启。你单位上述行为属于产生含挥发性有机物废气的生产和服务活动，未按照规定使用污染防治设施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、你单位提供的《天津市靓雅塑料包装制品有限公司现状环境影响评估报告》及备案意见（津辰环备函〔2018〕402号）、《固定污染源排污登记表》、现场拍摄的视频以及营业执照复印件</w:t>
      </w:r>
      <w:bookmarkEnd w:id="3"/>
      <w:r>
        <w:rPr>
          <w:rFonts w:hint="eastAsia" w:eastAsia="仿宋_GB2312"/>
          <w:color w:val="auto"/>
          <w:sz w:val="32"/>
          <w:szCs w:val="32"/>
          <w:lang w:val="en-US" w:eastAsia="zh-CN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《中华人民共和国大气污染防治法》第四十五条的规定</w:t>
      </w:r>
      <w:r>
        <w:rPr>
          <w:rFonts w:eastAsia="仿宋_GB2312"/>
          <w:color w:val="auto"/>
          <w:kern w:val="0"/>
          <w:sz w:val="32"/>
          <w:szCs w:val="32"/>
        </w:rPr>
        <w:t>，依法应当予以处罚。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237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号），告知你单位违法事实、处罚依据和拟作出的处罚决定，并明确告知你单位有权进行陈述、申辩。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你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于2023年12月4日、12月13日提出陈述申辩意见及佐证材料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，主要内容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1.我单位对存在的问题表示虚心接受，同时已深刻认识到问题的严重性，第一时间按照要求进行了整改，在企业内召开环保会议总结经验教训，责任到人；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2.我单位所在工业园区自10月20日起进行变压器增容线路改造，期间对园区内企业正常生产造成不同程度影响，由于电压不稳定原因造成环保设备无法正常工作；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3.我单位对制袋机挥发性有机物排放情况进行了检测，数值较小；受国内外大环境影响，出口订单寥寥无几，经营成本只增不减，资金链紧张，处于亏损状态。综上，恳请对违法行为不予处罚。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237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你单位于2023年12月4日、12月13日提出的陈述申辩材料等证据为凭。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研究，你单位提出的陈述申辩意见不影响对本案违法事实的认定，但是充分考虑到你单位积极整改、经营困难等情况，采纳你单位部分陈述申辩意见，依据《中华人民共和国行政处罚法》第三十二条第一项的规定，决定对你单位从轻处罚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依据《中华人民共和国大气污染防治法》第一百零八条第一项的规定，我局：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1.责令你单位立即改正违法行为；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2.对你单位处罚款二万元。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产生含挥发性有机物废气的生产和服务活动中，应在密闭空间或者设备中进行，并按照规定安装、使用污染防治设施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eastAsia="仿宋_GB2312"/>
          <w:color w:val="auto"/>
          <w:kern w:val="0"/>
          <w:sz w:val="32"/>
          <w:szCs w:val="32"/>
        </w:rPr>
        <w:t>领取《非税收入统一缴款书（缴款通知书）》并缴至指定银行。你单位逾期不缴纳罚款的，我局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hint="eastAsia" w:eastAsia="仿宋_GB2312"/>
          <w:color w:val="auto"/>
          <w:kern w:val="0"/>
          <w:sz w:val="32"/>
          <w:szCs w:val="32"/>
        </w:rPr>
        <w:t>依法每日按罚款数额的3%加处罚款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bookmarkStart w:id="4" w:name="PO_7_QianFaShiJian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7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1984" w:right="1361" w:bottom="1871" w:left="147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8B6471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93CE0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1D1B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32F3168"/>
    <w:rsid w:val="04564EA5"/>
    <w:rsid w:val="047D7869"/>
    <w:rsid w:val="04CF2504"/>
    <w:rsid w:val="051376DF"/>
    <w:rsid w:val="075524D7"/>
    <w:rsid w:val="07B93B0C"/>
    <w:rsid w:val="08A676E1"/>
    <w:rsid w:val="09114283"/>
    <w:rsid w:val="0A44520B"/>
    <w:rsid w:val="0BEA4C5E"/>
    <w:rsid w:val="0C5D4555"/>
    <w:rsid w:val="0CAF362A"/>
    <w:rsid w:val="0CC90616"/>
    <w:rsid w:val="0DF51523"/>
    <w:rsid w:val="130D2F59"/>
    <w:rsid w:val="14745BFE"/>
    <w:rsid w:val="14A22454"/>
    <w:rsid w:val="173B33C8"/>
    <w:rsid w:val="1A3F25F1"/>
    <w:rsid w:val="1B552996"/>
    <w:rsid w:val="1BB8168D"/>
    <w:rsid w:val="1BC26D67"/>
    <w:rsid w:val="1CC54CEB"/>
    <w:rsid w:val="1F6A3919"/>
    <w:rsid w:val="1FC53EAF"/>
    <w:rsid w:val="2264289A"/>
    <w:rsid w:val="22AA1244"/>
    <w:rsid w:val="2378242F"/>
    <w:rsid w:val="25735D76"/>
    <w:rsid w:val="25EC6E63"/>
    <w:rsid w:val="26162D5B"/>
    <w:rsid w:val="27FC4468"/>
    <w:rsid w:val="2ABE5B1A"/>
    <w:rsid w:val="2CBF39D4"/>
    <w:rsid w:val="2E2D1CD7"/>
    <w:rsid w:val="2E7E4B4C"/>
    <w:rsid w:val="2F096FCE"/>
    <w:rsid w:val="30B45EB5"/>
    <w:rsid w:val="312C04D9"/>
    <w:rsid w:val="3260026F"/>
    <w:rsid w:val="34932241"/>
    <w:rsid w:val="3BA70B39"/>
    <w:rsid w:val="3BE02B11"/>
    <w:rsid w:val="3C7636AF"/>
    <w:rsid w:val="3E516742"/>
    <w:rsid w:val="42BA1DF9"/>
    <w:rsid w:val="44236D5F"/>
    <w:rsid w:val="442F10A5"/>
    <w:rsid w:val="45DA766F"/>
    <w:rsid w:val="46843426"/>
    <w:rsid w:val="473A0DD5"/>
    <w:rsid w:val="47C66189"/>
    <w:rsid w:val="4A263D9A"/>
    <w:rsid w:val="4CA7559F"/>
    <w:rsid w:val="4D6435C2"/>
    <w:rsid w:val="4DF56AA7"/>
    <w:rsid w:val="51714379"/>
    <w:rsid w:val="51935037"/>
    <w:rsid w:val="51A8108E"/>
    <w:rsid w:val="521C5B03"/>
    <w:rsid w:val="53767495"/>
    <w:rsid w:val="5794182D"/>
    <w:rsid w:val="586D4E7F"/>
    <w:rsid w:val="5A4853C7"/>
    <w:rsid w:val="5AC26DE0"/>
    <w:rsid w:val="5B5C731D"/>
    <w:rsid w:val="5C9F4A39"/>
    <w:rsid w:val="5D8D0D34"/>
    <w:rsid w:val="5DD022F3"/>
    <w:rsid w:val="5EC8235B"/>
    <w:rsid w:val="5ECD3BB6"/>
    <w:rsid w:val="61787F41"/>
    <w:rsid w:val="61FB1660"/>
    <w:rsid w:val="62634BD2"/>
    <w:rsid w:val="62C56728"/>
    <w:rsid w:val="63EC73E1"/>
    <w:rsid w:val="65465834"/>
    <w:rsid w:val="6AEC59B8"/>
    <w:rsid w:val="6B1F7E37"/>
    <w:rsid w:val="6BB25E33"/>
    <w:rsid w:val="6C1C590D"/>
    <w:rsid w:val="6E467E94"/>
    <w:rsid w:val="6EBB3C25"/>
    <w:rsid w:val="7029000B"/>
    <w:rsid w:val="70AC3779"/>
    <w:rsid w:val="71F76391"/>
    <w:rsid w:val="743631A3"/>
    <w:rsid w:val="759748AE"/>
    <w:rsid w:val="76716923"/>
    <w:rsid w:val="76A05966"/>
    <w:rsid w:val="7776441B"/>
    <w:rsid w:val="78B6471C"/>
    <w:rsid w:val="78D17E30"/>
    <w:rsid w:val="7A396CB6"/>
    <w:rsid w:val="7E4C5EE5"/>
    <w:rsid w:val="7F076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autoRedefine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autoRedefine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6495;2022.4&#26356;&#26032;\&#34892;&#25919;&#22788;&#32602;&#20915;&#23450;&#20070;&#65288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行政处罚决定书（未听证）.dot</Template>
  <Pages>4</Pages>
  <Words>1619</Words>
  <Characters>1723</Characters>
  <Lines>8</Lines>
  <Paragraphs>2</Paragraphs>
  <TotalTime>2</TotalTime>
  <ScaleCrop>false</ScaleCrop>
  <LinksUpToDate>false</LinksUpToDate>
  <CharactersWithSpaces>1747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2022-05-24T07:12:00Z</dcterms:created>
  <dc:creator>唐大果果</dc:creator>
  <cp:lastModifiedBy>孙国力</cp:lastModifiedBy>
  <cp:lastPrinted>2023-12-28T07:45:00Z</cp:lastPrinted>
  <dcterms:modified xsi:type="dcterms:W3CDTF">2024-01-02T01:54:31Z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730E82EB171946218D567F6F085AA7F6</vt:lpwstr>
  </property>
</Properties>
</file>