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110</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天津石新化加油站有限公司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rPr>
        <w:t>9</w:t>
      </w:r>
      <w:r>
        <w:rPr>
          <w:rFonts w:hint="eastAsia" w:eastAsia="仿宋_GB2312"/>
          <w:color w:val="auto"/>
          <w:kern w:val="0"/>
          <w:sz w:val="32"/>
          <w:szCs w:val="32"/>
          <w:lang w:val="en-US" w:eastAsia="zh-CN"/>
        </w:rPr>
        <w:t>1120221752243849P</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rPr>
        <w:t>天</w:t>
      </w:r>
      <w:r>
        <w:rPr>
          <w:rFonts w:hint="eastAsia" w:eastAsia="仿宋_GB2312"/>
          <w:color w:val="auto"/>
          <w:kern w:val="0"/>
          <w:sz w:val="32"/>
          <w:szCs w:val="32"/>
          <w:lang w:val="en-US" w:eastAsia="zh-CN"/>
        </w:rPr>
        <w:t>津市宁河区大北涧沽镇开发区</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苏金华</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rPr>
      </w:pPr>
      <w:r>
        <w:rPr>
          <w:rFonts w:hint="eastAsia" w:eastAsia="仿宋_GB2312"/>
          <w:color w:val="auto"/>
          <w:sz w:val="32"/>
          <w:szCs w:val="32"/>
        </w:rPr>
        <w:t>我局于</w:t>
      </w:r>
      <w:r>
        <w:rPr>
          <w:rFonts w:hint="eastAsia" w:eastAsia="仿宋_GB2312"/>
          <w:color w:val="auto"/>
          <w:sz w:val="32"/>
          <w:szCs w:val="32"/>
          <w:lang w:val="en-US" w:eastAsia="zh-CN"/>
        </w:rPr>
        <w:t>2023年5月5日</w:t>
      </w:r>
      <w:r>
        <w:rPr>
          <w:rFonts w:hint="eastAsia" w:eastAsia="仿宋_GB2312"/>
          <w:color w:val="auto"/>
          <w:sz w:val="32"/>
          <w:szCs w:val="32"/>
        </w:rPr>
        <w:t>对你单位进行了调查</w:t>
      </w:r>
      <w:r>
        <w:rPr>
          <w:rFonts w:hint="eastAsia" w:eastAsia="仿宋_GB2312"/>
          <w:color w:val="auto"/>
          <w:sz w:val="32"/>
          <w:szCs w:val="32"/>
          <w:lang w:eastAsia="zh-CN"/>
        </w:rPr>
        <w:t>。现场检查时，你单位正常营业，天津市生态环境保护综合行政执法总队</w:t>
      </w:r>
      <w:r>
        <w:rPr>
          <w:rFonts w:hint="eastAsia" w:eastAsia="仿宋_GB2312"/>
          <w:color w:val="auto"/>
          <w:sz w:val="32"/>
          <w:szCs w:val="32"/>
          <w:lang w:val="en-US" w:eastAsia="zh-CN"/>
        </w:rPr>
        <w:t>委托天津市生态环境监测中心对你单位1号加油机的2#加油枪、1#加油枪，2号加油机的4#加油枪、3#加油枪的气液比进行监测，并出具《监测报告》〔津环监（监）7-2305010-2号〕。</w:t>
      </w:r>
      <w:r>
        <w:rPr>
          <w:rFonts w:hint="eastAsia" w:eastAsia="仿宋_GB2312"/>
          <w:color w:val="auto"/>
          <w:sz w:val="32"/>
          <w:szCs w:val="32"/>
          <w:lang w:eastAsia="zh-CN"/>
        </w:rPr>
        <w:t>经调查，</w:t>
      </w:r>
      <w:r>
        <w:rPr>
          <w:rFonts w:hint="eastAsia"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《监测报告》〔津环监（监）7-2305010-2号〕显示：你单位2号加油机的3#加油枪气液比为0.9，4#加油枪气液比为1.3，不符合《加油站大气污染物排放标准》（GB 20952-2020）中“5.3各种加油油气回收系统的气液比均应在大于等于1.0和小于等于1.2范围内”的规定。</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sz w:val="32"/>
          <w:szCs w:val="32"/>
        </w:rPr>
      </w:pPr>
      <w:r>
        <w:rPr>
          <w:rFonts w:hint="eastAsia" w:eastAsia="仿宋_GB2312"/>
          <w:color w:val="auto"/>
          <w:sz w:val="32"/>
          <w:szCs w:val="32"/>
        </w:rPr>
        <w:t>以上事实，有</w:t>
      </w:r>
      <w:bookmarkStart w:id="3" w:name="PO_4_ShiShiZhengJu"/>
      <w:r>
        <w:rPr>
          <w:rFonts w:hint="eastAsia" w:eastAsia="仿宋_GB2312"/>
          <w:color w:val="auto"/>
          <w:sz w:val="32"/>
          <w:szCs w:val="32"/>
        </w:rPr>
        <w:t>《天津市生态环境局现场检查（勘察）笔录》《天津市生态环境局调查询问笔录》</w:t>
      </w:r>
      <w:r>
        <w:rPr>
          <w:rFonts w:hint="eastAsia" w:eastAsia="仿宋_GB2312"/>
          <w:color w:val="auto"/>
          <w:sz w:val="32"/>
          <w:szCs w:val="32"/>
          <w:lang w:val="en-US" w:eastAsia="zh-CN"/>
        </w:rPr>
        <w:t>《监测报告》</w:t>
      </w:r>
      <w:bookmarkEnd w:id="3"/>
      <w:r>
        <w:rPr>
          <w:rFonts w:hint="eastAsia" w:eastAsia="仿宋_GB2312"/>
          <w:color w:val="auto"/>
          <w:sz w:val="32"/>
          <w:szCs w:val="32"/>
          <w:lang w:val="en-US" w:eastAsia="zh-CN"/>
        </w:rPr>
        <w:t>〔津环监（监）7-2305010-2号〕</w:t>
      </w:r>
      <w:r>
        <w:rPr>
          <w:rFonts w:hint="eastAsia" w:eastAsia="仿宋_GB2312"/>
          <w:color w:val="auto"/>
          <w:sz w:val="32"/>
          <w:szCs w:val="32"/>
        </w:rPr>
        <w:t>、</w:t>
      </w:r>
      <w:r>
        <w:rPr>
          <w:rFonts w:hint="eastAsia" w:eastAsia="仿宋_GB2312"/>
          <w:color w:val="auto"/>
          <w:sz w:val="32"/>
          <w:szCs w:val="32"/>
          <w:lang w:val="en-US" w:eastAsia="zh-CN"/>
        </w:rPr>
        <w:t>《加油站大气污染物排放标准》（GB 20952-2020）、</w:t>
      </w:r>
      <w:r>
        <w:rPr>
          <w:rFonts w:hint="eastAsia" w:eastAsia="仿宋_GB2312"/>
          <w:color w:val="auto"/>
          <w:sz w:val="32"/>
          <w:szCs w:val="32"/>
        </w:rPr>
        <w:t>现场拍摄的视频以及营业执照复印件等证据为凭</w:t>
      </w:r>
      <w:r>
        <w:rPr>
          <w:rFonts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《中华人民共和国大气污染防治法》第四十七条第二款的规定</w:t>
      </w:r>
      <w:r>
        <w:rPr>
          <w:rFonts w:eastAsia="仿宋_GB2312"/>
          <w:color w:val="auto"/>
          <w:kern w:val="0"/>
          <w:sz w:val="32"/>
          <w:szCs w:val="32"/>
        </w:rPr>
        <w:t>，</w:t>
      </w:r>
      <w:r>
        <w:rPr>
          <w:rFonts w:hint="eastAsia"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ascii="Times New Roman" w:hAnsi="Times New Roman" w:eastAsia="仿宋_GB2312" w:cs="Times New Roman"/>
          <w:color w:val="auto"/>
          <w:kern w:val="0"/>
          <w:sz w:val="32"/>
          <w:szCs w:val="32"/>
          <w:lang w:val="en-US" w:eastAsia="zh-CN"/>
        </w:rPr>
        <w:t>未按照国家有关规定正常使用油气回收装置的环境违法行为，</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60</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8</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8</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6月14日</w:t>
      </w:r>
      <w:r>
        <w:rPr>
          <w:rFonts w:hint="eastAsia" w:eastAsia="仿宋_GB2312"/>
          <w:color w:val="auto"/>
          <w:kern w:val="0"/>
          <w:sz w:val="32"/>
          <w:szCs w:val="32"/>
        </w:rPr>
        <w:t>你单位</w:t>
      </w:r>
      <w:r>
        <w:rPr>
          <w:rFonts w:hint="eastAsia" w:eastAsia="仿宋_GB2312"/>
          <w:color w:val="auto"/>
          <w:kern w:val="0"/>
          <w:sz w:val="32"/>
          <w:szCs w:val="32"/>
          <w:lang w:eastAsia="zh-CN"/>
        </w:rPr>
        <w:t>分别</w:t>
      </w:r>
      <w:r>
        <w:rPr>
          <w:rFonts w:hint="eastAsia" w:eastAsia="仿宋_GB2312"/>
          <w:color w:val="auto"/>
          <w:kern w:val="0"/>
          <w:sz w:val="32"/>
          <w:szCs w:val="32"/>
        </w:rPr>
        <w:t>向我局提交陈述申辩意见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rPr>
        <w:t>1</w:t>
      </w:r>
      <w:r>
        <w:rPr>
          <w:rFonts w:eastAsia="仿宋_GB2312"/>
          <w:color w:val="auto"/>
          <w:kern w:val="0"/>
          <w:sz w:val="32"/>
          <w:szCs w:val="32"/>
        </w:rPr>
        <w:t>.</w:t>
      </w:r>
      <w:r>
        <w:rPr>
          <w:rFonts w:hint="eastAsia" w:eastAsia="仿宋_GB2312"/>
          <w:color w:val="auto"/>
          <w:kern w:val="0"/>
          <w:sz w:val="32"/>
          <w:szCs w:val="32"/>
          <w:lang w:val="en-US" w:eastAsia="zh-CN"/>
        </w:rPr>
        <w:t>对于我站的环境违法行为深表歉意，我站于5月5日被检测出两把加油枪气液比不达标，负责人联系维修检测公司，第一时间来我站维修调试加油枪并再次检测气液比数据，并出具自检报告，显示已全部在要求范围以内；</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2.我站于4月7日由检测公司检测各项环保数据，都在正常范围之内，所以存在的环境违法行为时间极短，并在第一时间改正，且近几年大环境影响我站运营状况不佳，请贵局酌情减免对我站的处罚。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60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经集体审议研究，你单位提出的陈述申辩意见不影响对本案违法事实的认定，但是充分考虑到你单位积极整改情况及疫情对企业生产经营产生的负面影响，决定部分采纳你单位陈述申辩意见，对你单位从轻处罚。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sz w:val="32"/>
          <w:szCs w:val="32"/>
          <w:lang w:val="en-US" w:eastAsia="zh-CN"/>
        </w:rPr>
        <w:t>《中华人民共和国大气污染防治法》第一百零八条第（四）项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sz w:val="32"/>
          <w:szCs w:val="32"/>
          <w:lang w:val="en-US" w:eastAsia="zh-CN"/>
        </w:rPr>
        <w:t>三日内改正违法行为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二</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三日内</w:t>
      </w:r>
      <w:r>
        <w:rPr>
          <w:rFonts w:eastAsia="仿宋_GB2312"/>
          <w:color w:val="auto"/>
          <w:kern w:val="0"/>
          <w:sz w:val="32"/>
          <w:szCs w:val="32"/>
        </w:rPr>
        <w:t>改正违法行为</w:t>
      </w:r>
      <w:r>
        <w:rPr>
          <w:rFonts w:hint="eastAsia" w:eastAsia="仿宋_GB2312"/>
          <w:color w:val="auto"/>
          <w:kern w:val="0"/>
          <w:sz w:val="32"/>
          <w:szCs w:val="32"/>
          <w:lang w:eastAsia="zh-CN"/>
        </w:rPr>
        <w:t>，并</w:t>
      </w:r>
      <w:r>
        <w:rPr>
          <w:rFonts w:hint="eastAsia" w:eastAsia="仿宋_GB2312"/>
          <w:color w:val="auto"/>
          <w:kern w:val="0"/>
          <w:sz w:val="32"/>
          <w:szCs w:val="32"/>
          <w:lang w:val="en-US" w:eastAsia="zh-CN"/>
        </w:rPr>
        <w:t>按照国家有关规定安装并正常使用油气回收装置。</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hint="eastAsia" w:eastAsia="仿宋_GB2312"/>
          <w:color w:val="auto"/>
          <w:kern w:val="0"/>
          <w:sz w:val="32"/>
          <w:szCs w:val="32"/>
          <w:lang w:eastAsia="zh-CN"/>
        </w:rPr>
      </w:pPr>
      <w:r>
        <w:rPr>
          <w:rFonts w:hint="eastAsia" w:eastAsia="仿宋_GB2312"/>
          <w:color w:val="auto"/>
          <w:kern w:val="0"/>
          <w:sz w:val="32"/>
          <w:szCs w:val="32"/>
          <w:lang w:val="en-US" w:eastAsia="zh-CN"/>
        </w:rPr>
        <w:t xml:space="preserve"> </w:t>
      </w: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74" w:bottom="1928"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1BC626B"/>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012B"/>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2C0CCE"/>
    <w:rsid w:val="047D7869"/>
    <w:rsid w:val="04CF2504"/>
    <w:rsid w:val="0DA33589"/>
    <w:rsid w:val="14A22454"/>
    <w:rsid w:val="1C50663B"/>
    <w:rsid w:val="1CC54CEB"/>
    <w:rsid w:val="1D0D63C5"/>
    <w:rsid w:val="1F6A3919"/>
    <w:rsid w:val="2378242F"/>
    <w:rsid w:val="27FC4468"/>
    <w:rsid w:val="2B326B8F"/>
    <w:rsid w:val="2F096FCE"/>
    <w:rsid w:val="2F287748"/>
    <w:rsid w:val="377B0704"/>
    <w:rsid w:val="3BA70B39"/>
    <w:rsid w:val="45934B33"/>
    <w:rsid w:val="473A0DD5"/>
    <w:rsid w:val="47C66189"/>
    <w:rsid w:val="51935037"/>
    <w:rsid w:val="53767495"/>
    <w:rsid w:val="5445418A"/>
    <w:rsid w:val="5C9F4A39"/>
    <w:rsid w:val="5DD022F3"/>
    <w:rsid w:val="5E2470F6"/>
    <w:rsid w:val="5E664643"/>
    <w:rsid w:val="61787F41"/>
    <w:rsid w:val="623C392D"/>
    <w:rsid w:val="65465834"/>
    <w:rsid w:val="71BC626B"/>
    <w:rsid w:val="71F76391"/>
    <w:rsid w:val="74363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1702</Words>
  <Characters>1862</Characters>
  <Lines>8</Lines>
  <Paragraphs>2</Paragraphs>
  <TotalTime>6</TotalTime>
  <ScaleCrop>false</ScaleCrop>
  <LinksUpToDate>false</LinksUpToDate>
  <CharactersWithSpaces>1972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2023-05-06T08:00:00Z</dcterms:created>
  <dc:creator>何敏</dc:creator>
  <cp:lastModifiedBy>孙国力</cp:lastModifiedBy>
  <cp:lastPrinted>2023-07-05T23:22:00Z</cp:lastPrinted>
  <dcterms:modified xsi:type="dcterms:W3CDTF">2023-07-07T07:28:32Z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5AEEE22205964085B9F5F4290C653CAA_11</vt:lpwstr>
  </property>
</Properties>
</file>