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both"/>
        <w:textAlignment w:val="auto"/>
        <w:rPr>
          <w:rFonts w:eastAsia="仿宋_GB2312"/>
          <w:color w:val="auto"/>
          <w:spacing w:val="1"/>
          <w:kern w:val="0"/>
          <w:position w:val="-2"/>
          <w:sz w:val="32"/>
          <w:szCs w:val="32"/>
        </w:rPr>
      </w:pPr>
    </w:p>
    <w:p>
      <w:pPr>
        <w:tabs>
          <w:tab w:val="left" w:pos="4600"/>
        </w:tabs>
        <w:autoSpaceDE w:val="0"/>
        <w:autoSpaceDN w:val="0"/>
        <w:adjustRightInd w:val="0"/>
        <w:snapToGrid w:val="0"/>
        <w:spacing w:line="360" w:lineRule="auto"/>
        <w:ind w:right="-119"/>
        <w:jc w:val="center"/>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环罚字</w:t>
      </w:r>
      <w:bookmarkStart w:id="2" w:name="PO_7_NianDuBianHao"/>
      <w:r>
        <w:rPr>
          <w:rFonts w:eastAsia="仿宋_GB2312"/>
          <w:color w:val="auto"/>
          <w:kern w:val="0"/>
          <w:position w:val="-2"/>
          <w:sz w:val="32"/>
          <w:szCs w:val="32"/>
        </w:rPr>
        <w:t>〔20</w:t>
      </w:r>
      <w:bookmarkEnd w:id="2"/>
      <w:r>
        <w:rPr>
          <w:rFonts w:hint="eastAsia" w:eastAsia="仿宋_GB2312"/>
          <w:color w:val="auto"/>
          <w:kern w:val="0"/>
          <w:position w:val="-2"/>
          <w:sz w:val="32"/>
          <w:szCs w:val="32"/>
          <w:lang w:val="en-US" w:eastAsia="zh-CN"/>
        </w:rPr>
        <w:t>23</w:t>
      </w:r>
      <w:r>
        <w:rPr>
          <w:rFonts w:eastAsia="仿宋_GB2312"/>
          <w:color w:val="auto"/>
          <w:kern w:val="0"/>
          <w:position w:val="-2"/>
          <w:sz w:val="32"/>
          <w:szCs w:val="32"/>
        </w:rPr>
        <w:t>〕</w:t>
      </w:r>
      <w:r>
        <w:rPr>
          <w:rFonts w:hint="eastAsia" w:eastAsia="仿宋_GB2312"/>
          <w:color w:val="auto"/>
          <w:kern w:val="0"/>
          <w:sz w:val="32"/>
          <w:szCs w:val="32"/>
          <w:lang w:val="en-US" w:eastAsia="zh-CN"/>
        </w:rPr>
        <w:t>72</w:t>
      </w:r>
      <w:r>
        <w:rPr>
          <w:rFonts w:eastAsia="仿宋_GB2312"/>
          <w:color w:val="auto"/>
          <w:kern w:val="0"/>
          <w:position w:val="-2"/>
          <w:sz w:val="32"/>
          <w:szCs w:val="32"/>
        </w:rPr>
        <w:t>号</w:t>
      </w:r>
    </w:p>
    <w:p>
      <w:pPr>
        <w:tabs>
          <w:tab w:val="left" w:pos="4600"/>
        </w:tabs>
        <w:autoSpaceDE w:val="0"/>
        <w:autoSpaceDN w:val="0"/>
        <w:adjustRightInd w:val="0"/>
        <w:snapToGrid w:val="0"/>
        <w:spacing w:line="360" w:lineRule="auto"/>
        <w:ind w:right="-119"/>
        <w:jc w:val="center"/>
        <w:rPr>
          <w:rFonts w:eastAsia="仿宋_GB2312"/>
          <w:color w:val="auto"/>
          <w:kern w:val="0"/>
          <w:position w:val="-2"/>
          <w:sz w:val="32"/>
          <w:szCs w:val="32"/>
        </w:rPr>
      </w:pPr>
    </w:p>
    <w:p>
      <w:pPr>
        <w:tabs>
          <w:tab w:val="left" w:pos="520"/>
          <w:tab w:val="left" w:pos="1880"/>
          <w:tab w:val="left" w:pos="2940"/>
          <w:tab w:val="left" w:pos="5360"/>
          <w:tab w:val="left" w:pos="5980"/>
          <w:tab w:val="left" w:pos="6300"/>
          <w:tab w:val="left" w:pos="6400"/>
          <w:tab w:val="left" w:pos="8940"/>
        </w:tabs>
        <w:autoSpaceDE w:val="0"/>
        <w:autoSpaceDN w:val="0"/>
        <w:adjustRightInd w:val="0"/>
        <w:snapToGrid w:val="0"/>
        <w:spacing w:line="360" w:lineRule="auto"/>
        <w:jc w:val="left"/>
        <w:rPr>
          <w:rFonts w:eastAsia="仿宋_GB2312"/>
          <w:color w:val="auto"/>
          <w:kern w:val="0"/>
          <w:sz w:val="32"/>
          <w:szCs w:val="32"/>
        </w:rPr>
      </w:pPr>
      <w:r>
        <w:rPr>
          <w:rFonts w:hint="eastAsia" w:eastAsia="仿宋_GB2312"/>
          <w:color w:val="auto"/>
          <w:kern w:val="0"/>
          <w:sz w:val="32"/>
          <w:szCs w:val="32"/>
          <w:lang w:val="en-US" w:eastAsia="zh-CN"/>
        </w:rPr>
        <w:t>天津金鼎管道有限公司</w:t>
      </w:r>
      <w:r>
        <w:rPr>
          <w:rFonts w:eastAsia="仿宋_GB2312"/>
          <w:color w:val="auto"/>
          <w:kern w:val="0"/>
          <w:sz w:val="32"/>
          <w:szCs w:val="32"/>
        </w:rPr>
        <w:t>：</w:t>
      </w:r>
    </w:p>
    <w:p>
      <w:pPr>
        <w:tabs>
          <w:tab w:val="left" w:pos="520"/>
          <w:tab w:val="left" w:pos="1880"/>
          <w:tab w:val="left" w:pos="2940"/>
          <w:tab w:val="left" w:pos="6565"/>
          <w:tab w:val="left" w:pos="6640"/>
          <w:tab w:val="left" w:pos="8940"/>
        </w:tabs>
        <w:autoSpaceDE w:val="0"/>
        <w:autoSpaceDN w:val="0"/>
        <w:adjustRightInd w:val="0"/>
        <w:snapToGrid w:val="0"/>
        <w:spacing w:line="360" w:lineRule="auto"/>
        <w:jc w:val="left"/>
        <w:rPr>
          <w:rFonts w:eastAsia="仿宋_GB2312"/>
          <w:color w:val="auto"/>
          <w:sz w:val="32"/>
          <w:szCs w:val="32"/>
        </w:rPr>
      </w:pPr>
      <w:r>
        <w:rPr>
          <w:rFonts w:eastAsia="仿宋_GB2312"/>
          <w:color w:val="auto"/>
          <w:kern w:val="0"/>
          <w:sz w:val="32"/>
          <w:szCs w:val="32"/>
        </w:rPr>
        <w:t>统一社会信用代码：9</w:t>
      </w:r>
      <w:r>
        <w:rPr>
          <w:rFonts w:hint="eastAsia" w:eastAsia="仿宋_GB2312"/>
          <w:color w:val="auto"/>
          <w:kern w:val="0"/>
          <w:sz w:val="32"/>
          <w:szCs w:val="32"/>
        </w:rPr>
        <w:t>1120116600503824G</w:t>
      </w:r>
    </w:p>
    <w:p>
      <w:pPr>
        <w:tabs>
          <w:tab w:val="left" w:pos="520"/>
          <w:tab w:val="left" w:pos="1880"/>
          <w:tab w:val="left" w:pos="2940"/>
          <w:tab w:val="left" w:pos="6565"/>
          <w:tab w:val="left" w:pos="6640"/>
          <w:tab w:val="left" w:pos="8940"/>
        </w:tabs>
        <w:autoSpaceDE w:val="0"/>
        <w:autoSpaceDN w:val="0"/>
        <w:adjustRightInd w:val="0"/>
        <w:snapToGrid w:val="0"/>
        <w:spacing w:line="360" w:lineRule="auto"/>
        <w:jc w:val="left"/>
        <w:rPr>
          <w:rFonts w:eastAsia="仿宋_GB2312"/>
          <w:color w:val="auto"/>
          <w:sz w:val="32"/>
          <w:szCs w:val="32"/>
        </w:rPr>
      </w:pPr>
      <w:r>
        <w:rPr>
          <w:rFonts w:eastAsia="仿宋_GB2312"/>
          <w:color w:val="auto"/>
          <w:kern w:val="0"/>
          <w:sz w:val="32"/>
          <w:szCs w:val="32"/>
        </w:rPr>
        <w:t>地址：</w:t>
      </w:r>
      <w:r>
        <w:rPr>
          <w:rFonts w:hint="eastAsia" w:ascii="Times New Roman" w:hAnsi="Times New Roman" w:eastAsia="仿宋_GB2312" w:cs="Times New Roman"/>
          <w:color w:val="auto"/>
          <w:kern w:val="0"/>
          <w:sz w:val="32"/>
          <w:szCs w:val="32"/>
          <w:lang w:eastAsia="zh-CN"/>
        </w:rPr>
        <w:t>天津市滨海新区大港经济开发区昌和街485号</w:t>
      </w:r>
    </w:p>
    <w:p>
      <w:pPr>
        <w:tabs>
          <w:tab w:val="left" w:pos="520"/>
          <w:tab w:val="left" w:pos="1880"/>
          <w:tab w:val="left" w:pos="2940"/>
          <w:tab w:val="left" w:pos="6565"/>
          <w:tab w:val="left" w:pos="6640"/>
          <w:tab w:val="left" w:pos="8940"/>
        </w:tabs>
        <w:autoSpaceDE w:val="0"/>
        <w:autoSpaceDN w:val="0"/>
        <w:adjustRightInd w:val="0"/>
        <w:snapToGrid w:val="0"/>
        <w:spacing w:line="360" w:lineRule="auto"/>
        <w:jc w:val="left"/>
        <w:rPr>
          <w:rFonts w:eastAsia="仿宋_GB2312"/>
          <w:color w:val="auto"/>
          <w:kern w:val="0"/>
          <w:sz w:val="32"/>
          <w:szCs w:val="32"/>
        </w:rPr>
      </w:pPr>
      <w:r>
        <w:rPr>
          <w:rFonts w:eastAsia="仿宋_GB2312"/>
          <w:color w:val="auto"/>
          <w:kern w:val="0"/>
          <w:sz w:val="32"/>
          <w:szCs w:val="32"/>
        </w:rPr>
        <w:t>法定代表人：</w:t>
      </w:r>
      <w:r>
        <w:rPr>
          <w:rFonts w:hint="eastAsia" w:eastAsia="仿宋_GB2312"/>
          <w:color w:val="auto"/>
          <w:kern w:val="0"/>
          <w:sz w:val="32"/>
          <w:szCs w:val="32"/>
          <w:lang w:eastAsia="zh-CN"/>
        </w:rPr>
        <w:t>高德良</w:t>
      </w:r>
    </w:p>
    <w:p>
      <w:pPr>
        <w:tabs>
          <w:tab w:val="left" w:pos="520"/>
          <w:tab w:val="left" w:pos="1880"/>
          <w:tab w:val="left" w:pos="3040"/>
          <w:tab w:val="left" w:pos="5460"/>
          <w:tab w:val="left" w:pos="5980"/>
          <w:tab w:val="left" w:pos="6300"/>
          <w:tab w:val="left" w:pos="6820"/>
          <w:tab w:val="left" w:pos="8940"/>
        </w:tabs>
        <w:autoSpaceDE w:val="0"/>
        <w:autoSpaceDN w:val="0"/>
        <w:adjustRightInd w:val="0"/>
        <w:snapToGrid w:val="0"/>
        <w:spacing w:line="360" w:lineRule="auto"/>
        <w:jc w:val="left"/>
        <w:rPr>
          <w:rFonts w:eastAsia="仿宋_GB2312"/>
          <w:color w:val="auto"/>
          <w:kern w:val="0"/>
          <w:sz w:val="32"/>
          <w:szCs w:val="32"/>
        </w:rPr>
      </w:pPr>
      <w:r>
        <w:rPr>
          <w:rFonts w:eastAsia="仿宋_GB2312"/>
          <w:color w:val="auto"/>
          <w:kern w:val="0"/>
          <w:sz w:val="32"/>
          <w:szCs w:val="32"/>
        </w:rPr>
        <w:t xml:space="preserve">    你单位环境违法</w:t>
      </w:r>
      <w:r>
        <w:rPr>
          <w:rFonts w:eastAsia="仿宋_GB2312"/>
          <w:color w:val="auto"/>
          <w:kern w:val="0"/>
          <w:position w:val="-2"/>
          <w:sz w:val="32"/>
          <w:szCs w:val="32"/>
        </w:rPr>
        <w:t>一案，我局经调查，现已审查终结。</w:t>
      </w:r>
    </w:p>
    <w:p>
      <w:pPr>
        <w:tabs>
          <w:tab w:val="left" w:pos="520"/>
          <w:tab w:val="left" w:pos="1880"/>
          <w:tab w:val="left" w:pos="3040"/>
          <w:tab w:val="left" w:pos="5460"/>
          <w:tab w:val="left" w:pos="5980"/>
          <w:tab w:val="left" w:pos="6300"/>
          <w:tab w:val="left" w:pos="6820"/>
          <w:tab w:val="left" w:pos="8940"/>
        </w:tabs>
        <w:autoSpaceDE w:val="0"/>
        <w:autoSpaceDN w:val="0"/>
        <w:adjustRightInd w:val="0"/>
        <w:snapToGrid w:val="0"/>
        <w:spacing w:line="360" w:lineRule="auto"/>
        <w:ind w:firstLine="640" w:firstLineChars="200"/>
        <w:jc w:val="left"/>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pPr>
        <w:tabs>
          <w:tab w:val="left" w:pos="8940"/>
        </w:tabs>
        <w:autoSpaceDE w:val="0"/>
        <w:autoSpaceDN w:val="0"/>
        <w:adjustRightInd w:val="0"/>
        <w:snapToGrid w:val="0"/>
        <w:spacing w:line="360" w:lineRule="auto"/>
        <w:ind w:firstLine="640" w:firstLineChars="200"/>
        <w:rPr>
          <w:rFonts w:hint="eastAsia" w:eastAsia="仿宋_GB2312"/>
          <w:color w:val="auto"/>
          <w:sz w:val="32"/>
          <w:szCs w:val="32"/>
          <w:lang w:val="en-US" w:eastAsia="zh-CN"/>
        </w:rPr>
      </w:pPr>
      <w:r>
        <w:rPr>
          <w:rFonts w:hint="eastAsia" w:eastAsia="仿宋_GB2312"/>
          <w:color w:val="auto"/>
          <w:sz w:val="32"/>
          <w:szCs w:val="32"/>
          <w:lang w:eastAsia="zh-CN"/>
        </w:rPr>
        <w:t>我</w:t>
      </w:r>
      <w:r>
        <w:rPr>
          <w:rFonts w:hint="eastAsia" w:eastAsia="仿宋_GB2312"/>
          <w:color w:val="auto"/>
          <w:sz w:val="32"/>
          <w:szCs w:val="32"/>
        </w:rPr>
        <w:t>局于</w:t>
      </w:r>
      <w:r>
        <w:rPr>
          <w:rFonts w:hint="eastAsia" w:eastAsia="仿宋_GB2312"/>
          <w:color w:val="auto"/>
          <w:sz w:val="32"/>
          <w:szCs w:val="32"/>
          <w:lang w:val="en-US" w:eastAsia="zh-CN"/>
        </w:rPr>
        <w:t>2023</w:t>
      </w:r>
      <w:r>
        <w:rPr>
          <w:rFonts w:eastAsia="仿宋_GB2312"/>
          <w:color w:val="auto"/>
          <w:sz w:val="32"/>
          <w:szCs w:val="32"/>
        </w:rPr>
        <w:t>年</w:t>
      </w:r>
      <w:r>
        <w:rPr>
          <w:rFonts w:hint="eastAsia" w:eastAsia="仿宋_GB2312"/>
          <w:color w:val="auto"/>
          <w:kern w:val="0"/>
          <w:sz w:val="32"/>
          <w:szCs w:val="32"/>
          <w:lang w:val="en-US" w:eastAsia="zh-CN"/>
        </w:rPr>
        <w:t>3</w:t>
      </w:r>
      <w:r>
        <w:rPr>
          <w:rFonts w:eastAsia="仿宋_GB2312"/>
          <w:color w:val="auto"/>
          <w:sz w:val="32"/>
          <w:szCs w:val="32"/>
        </w:rPr>
        <w:t>月</w:t>
      </w:r>
      <w:r>
        <w:rPr>
          <w:rFonts w:hint="eastAsia" w:eastAsia="仿宋_GB2312"/>
          <w:color w:val="auto"/>
          <w:kern w:val="0"/>
          <w:sz w:val="32"/>
          <w:szCs w:val="32"/>
          <w:lang w:val="en-US" w:eastAsia="zh-CN"/>
        </w:rPr>
        <w:t>7</w:t>
      </w:r>
      <w:r>
        <w:rPr>
          <w:rFonts w:eastAsia="仿宋_GB2312"/>
          <w:color w:val="auto"/>
          <w:sz w:val="32"/>
          <w:szCs w:val="32"/>
        </w:rPr>
        <w:t>日对你单位进行了调查</w:t>
      </w:r>
      <w:r>
        <w:rPr>
          <w:rFonts w:hint="eastAsia" w:eastAsia="仿宋_GB2312"/>
          <w:color w:val="auto"/>
          <w:sz w:val="32"/>
          <w:szCs w:val="32"/>
          <w:lang w:eastAsia="zh-CN"/>
        </w:rPr>
        <w:t>。</w:t>
      </w:r>
      <w:r>
        <w:rPr>
          <w:rFonts w:hint="eastAsia" w:eastAsia="仿宋_GB2312"/>
          <w:color w:val="auto"/>
          <w:sz w:val="32"/>
          <w:szCs w:val="32"/>
          <w:lang w:val="en-US" w:eastAsia="zh-CN"/>
        </w:rPr>
        <w:t>你单位于2020年12月11日取得《辐射安全许可证》（津环辐证[00658]），准予使用II类射线装置。</w:t>
      </w:r>
    </w:p>
    <w:p>
      <w:pPr>
        <w:tabs>
          <w:tab w:val="left" w:pos="8940"/>
        </w:tabs>
        <w:autoSpaceDE w:val="0"/>
        <w:autoSpaceDN w:val="0"/>
        <w:adjustRightInd w:val="0"/>
        <w:snapToGrid w:val="0"/>
        <w:spacing w:line="360" w:lineRule="auto"/>
        <w:ind w:firstLine="640" w:firstLineChars="200"/>
        <w:rPr>
          <w:rFonts w:eastAsia="仿宋_GB2312"/>
          <w:color w:val="auto"/>
          <w:sz w:val="32"/>
          <w:szCs w:val="32"/>
        </w:rPr>
      </w:pPr>
      <w:r>
        <w:rPr>
          <w:rFonts w:hint="eastAsia" w:eastAsia="仿宋_GB2312"/>
          <w:color w:val="auto"/>
          <w:sz w:val="32"/>
          <w:szCs w:val="32"/>
          <w:lang w:val="en-US" w:eastAsia="zh-CN"/>
        </w:rPr>
        <w:t>经调查，</w:t>
      </w:r>
      <w:r>
        <w:rPr>
          <w:rFonts w:eastAsia="仿宋_GB2312"/>
          <w:color w:val="auto"/>
          <w:sz w:val="32"/>
          <w:szCs w:val="32"/>
        </w:rPr>
        <w:t>发现你单位实施了以下环境违法行为：</w:t>
      </w:r>
    </w:p>
    <w:p>
      <w:pPr>
        <w:tabs>
          <w:tab w:val="left" w:pos="8940"/>
        </w:tabs>
        <w:autoSpaceDE w:val="0"/>
        <w:autoSpaceDN w:val="0"/>
        <w:adjustRightInd w:val="0"/>
        <w:snapToGrid w:val="0"/>
        <w:spacing w:line="360" w:lineRule="auto"/>
        <w:ind w:firstLine="640" w:firstLineChars="200"/>
        <w:rPr>
          <w:rFonts w:hint="eastAsia" w:eastAsia="仿宋_GB2312"/>
          <w:color w:val="auto"/>
          <w:sz w:val="32"/>
          <w:szCs w:val="32"/>
          <w:lang w:val="en-US" w:eastAsia="zh-CN"/>
        </w:rPr>
      </w:pPr>
      <w:r>
        <w:rPr>
          <w:rFonts w:hint="eastAsia" w:eastAsia="仿宋_GB2312"/>
          <w:color w:val="auto"/>
          <w:sz w:val="32"/>
          <w:szCs w:val="32"/>
          <w:lang w:eastAsia="zh-CN"/>
        </w:rPr>
        <w:t>现场检查时，你</w:t>
      </w:r>
      <w:r>
        <w:rPr>
          <w:rFonts w:hint="eastAsia" w:eastAsia="仿宋_GB2312"/>
          <w:color w:val="auto"/>
          <w:sz w:val="32"/>
          <w:szCs w:val="32"/>
          <w:lang w:val="en-US" w:eastAsia="zh-CN"/>
        </w:rPr>
        <w:t>单位工作人员李洪波、宋金立正在进行探伤作业，上述二名辐射工作人员的《核技术利用辐射安全与防护考核合格证书》已分别于2022年1月18日、2021年10月10日过期，你单位未重新对上述二人进行辐射安全培训、考核。</w:t>
      </w:r>
    </w:p>
    <w:p>
      <w:pPr>
        <w:tabs>
          <w:tab w:val="left" w:pos="8940"/>
        </w:tabs>
        <w:autoSpaceDE w:val="0"/>
        <w:autoSpaceDN w:val="0"/>
        <w:adjustRightInd w:val="0"/>
        <w:snapToGrid w:val="0"/>
        <w:spacing w:line="360" w:lineRule="auto"/>
        <w:ind w:firstLine="640" w:firstLineChars="200"/>
        <w:rPr>
          <w:rFonts w:eastAsia="仿宋_GB2312"/>
          <w:color w:val="auto"/>
          <w:sz w:val="32"/>
          <w:szCs w:val="32"/>
        </w:rPr>
      </w:pPr>
      <w:r>
        <w:rPr>
          <w:rFonts w:eastAsia="仿宋_GB2312"/>
          <w:color w:val="auto"/>
          <w:kern w:val="0"/>
          <w:sz w:val="32"/>
          <w:szCs w:val="32"/>
        </w:rPr>
        <w:t>以上事实，有</w:t>
      </w:r>
      <w:bookmarkStart w:id="3" w:name="PO_4_ShiShiZhengJu"/>
      <w:r>
        <w:rPr>
          <w:rFonts w:eastAsia="仿宋_GB2312"/>
          <w:color w:val="auto"/>
          <w:kern w:val="0"/>
          <w:sz w:val="32"/>
          <w:szCs w:val="32"/>
        </w:rPr>
        <w:t>《天津市生态环境局现场检查（勘察）笔录》《天津市生态环境局调查询问笔录》</w:t>
      </w:r>
      <w:r>
        <w:rPr>
          <w:rFonts w:hint="eastAsia" w:eastAsia="仿宋_GB2312"/>
          <w:color w:val="auto"/>
          <w:sz w:val="32"/>
          <w:szCs w:val="32"/>
          <w:lang w:val="en-US" w:eastAsia="zh-CN"/>
        </w:rPr>
        <w:t>《辐射安全许可证》（津环辐证</w:t>
      </w:r>
      <w:r>
        <w:rPr>
          <w:rFonts w:hint="eastAsia" w:ascii="Times New Roman" w:hAnsi="Times New Roman" w:eastAsia="仿宋_GB2312" w:cs="Times New Roman"/>
          <w:color w:val="auto"/>
          <w:sz w:val="32"/>
          <w:szCs w:val="32"/>
          <w:lang w:val="en-US" w:eastAsia="zh-CN"/>
        </w:rPr>
        <w:t>[00658]</w:t>
      </w:r>
      <w:r>
        <w:rPr>
          <w:rFonts w:hint="eastAsia" w:eastAsia="仿宋_GB2312"/>
          <w:color w:val="auto"/>
          <w:sz w:val="32"/>
          <w:szCs w:val="32"/>
          <w:lang w:val="en-US" w:eastAsia="zh-CN"/>
        </w:rPr>
        <w:t>）</w:t>
      </w:r>
      <w:r>
        <w:rPr>
          <w:rFonts w:hint="eastAsia" w:eastAsia="仿宋_GB2312"/>
          <w:color w:val="auto"/>
          <w:sz w:val="32"/>
          <w:szCs w:val="32"/>
        </w:rPr>
        <w:t>、</w:t>
      </w:r>
      <w:r>
        <w:rPr>
          <w:rFonts w:hint="eastAsia" w:eastAsia="仿宋_GB2312"/>
          <w:color w:val="auto"/>
          <w:sz w:val="32"/>
          <w:szCs w:val="32"/>
          <w:lang w:eastAsia="zh-CN"/>
        </w:rPr>
        <w:t>你单位提供的两名工作人员的</w:t>
      </w:r>
      <w:r>
        <w:rPr>
          <w:rFonts w:hint="eastAsia" w:eastAsia="仿宋_GB2312"/>
          <w:color w:val="auto"/>
          <w:sz w:val="32"/>
          <w:szCs w:val="32"/>
          <w:lang w:val="en-US" w:eastAsia="zh-CN"/>
        </w:rPr>
        <w:t>《核技术利用辐射安全与防护考核合格证书》</w:t>
      </w:r>
      <w:r>
        <w:rPr>
          <w:rFonts w:hint="eastAsia" w:eastAsia="仿宋_GB2312"/>
          <w:color w:val="auto"/>
          <w:sz w:val="32"/>
          <w:szCs w:val="32"/>
          <w:lang w:eastAsia="zh-CN"/>
        </w:rPr>
        <w:t>、</w:t>
      </w:r>
      <w:r>
        <w:rPr>
          <w:rFonts w:eastAsia="仿宋_GB2312"/>
          <w:color w:val="auto"/>
          <w:sz w:val="32"/>
          <w:szCs w:val="32"/>
        </w:rPr>
        <w:t>现场拍摄的视频以及营业执照复印件</w:t>
      </w:r>
      <w:bookmarkEnd w:id="3"/>
      <w:r>
        <w:rPr>
          <w:rFonts w:eastAsia="仿宋_GB2312"/>
          <w:color w:val="auto"/>
          <w:sz w:val="32"/>
          <w:szCs w:val="32"/>
        </w:rPr>
        <w:t>等证据为凭。</w:t>
      </w:r>
    </w:p>
    <w:p>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eastAsia="仿宋_GB2312"/>
          <w:color w:val="auto"/>
          <w:kern w:val="0"/>
          <w:sz w:val="32"/>
          <w:szCs w:val="32"/>
        </w:rPr>
      </w:pPr>
      <w:r>
        <w:rPr>
          <w:rFonts w:eastAsia="仿宋_GB2312"/>
          <w:color w:val="auto"/>
          <w:kern w:val="0"/>
          <w:sz w:val="32"/>
          <w:szCs w:val="32"/>
        </w:rPr>
        <w:t>以上事实，有《天津市生态环境局行政处罚</w:t>
      </w:r>
      <w:r>
        <w:rPr>
          <w:rFonts w:hint="eastAsia" w:eastAsia="仿宋_GB2312"/>
          <w:color w:val="auto"/>
          <w:kern w:val="0"/>
          <w:sz w:val="32"/>
          <w:szCs w:val="32"/>
        </w:rPr>
        <w:t>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28</w:t>
      </w:r>
      <w:r>
        <w:rPr>
          <w:rFonts w:eastAsia="仿宋_GB2312"/>
          <w:color w:val="auto"/>
          <w:kern w:val="0"/>
          <w:sz w:val="32"/>
          <w:szCs w:val="32"/>
        </w:rPr>
        <w:t>号）</w:t>
      </w:r>
      <w:r>
        <w:rPr>
          <w:rFonts w:hint="eastAsia" w:eastAsia="仿宋_GB2312"/>
          <w:color w:val="auto"/>
          <w:kern w:val="0"/>
          <w:sz w:val="32"/>
          <w:szCs w:val="32"/>
        </w:rPr>
        <w:t>及《</w:t>
      </w:r>
      <w:r>
        <w:rPr>
          <w:rFonts w:eastAsia="仿宋_GB2312"/>
          <w:color w:val="auto"/>
          <w:kern w:val="0"/>
          <w:sz w:val="32"/>
          <w:szCs w:val="32"/>
        </w:rPr>
        <w:t>天津市生态环境局</w:t>
      </w:r>
      <w:r>
        <w:rPr>
          <w:rFonts w:hint="eastAsia" w:eastAsia="仿宋_GB2312"/>
          <w:color w:val="auto"/>
          <w:kern w:val="0"/>
          <w:sz w:val="32"/>
          <w:szCs w:val="32"/>
        </w:rPr>
        <w:t>送达回证》</w:t>
      </w:r>
      <w:r>
        <w:rPr>
          <w:rFonts w:eastAsia="仿宋_GB2312"/>
          <w:color w:val="auto"/>
          <w:kern w:val="0"/>
          <w:sz w:val="32"/>
          <w:szCs w:val="32"/>
        </w:rPr>
        <w:t>等证据为凭。</w:t>
      </w:r>
    </w:p>
    <w:p>
      <w:pPr>
        <w:tabs>
          <w:tab w:val="left" w:pos="8940"/>
        </w:tabs>
        <w:autoSpaceDE w:val="0"/>
        <w:autoSpaceDN w:val="0"/>
        <w:adjustRightInd w:val="0"/>
        <w:snapToGrid w:val="0"/>
        <w:spacing w:line="360" w:lineRule="auto"/>
        <w:ind w:firstLine="640" w:firstLineChars="200"/>
        <w:rPr>
          <w:rFonts w:eastAsia="仿宋_GB2312"/>
          <w:color w:val="auto"/>
          <w:kern w:val="0"/>
          <w:sz w:val="32"/>
          <w:szCs w:val="32"/>
        </w:rPr>
      </w:pPr>
      <w:r>
        <w:rPr>
          <w:rFonts w:eastAsia="仿宋_GB2312"/>
          <w:color w:val="auto"/>
          <w:sz w:val="32"/>
          <w:szCs w:val="32"/>
        </w:rPr>
        <w:t>你单位上述行为违反了</w:t>
      </w:r>
      <w:r>
        <w:rPr>
          <w:rFonts w:hint="default" w:eastAsia="仿宋_GB2312"/>
          <w:color w:val="auto"/>
          <w:sz w:val="32"/>
          <w:szCs w:val="32"/>
          <w:lang w:val="en-US" w:eastAsia="zh-CN"/>
        </w:rPr>
        <w:t>《放射性同位素与射线装置安全和防护管理办法》第十七条</w:t>
      </w:r>
      <w:r>
        <w:rPr>
          <w:rFonts w:eastAsia="仿宋_GB2312"/>
          <w:color w:val="auto"/>
          <w:sz w:val="32"/>
          <w:szCs w:val="32"/>
        </w:rPr>
        <w:t>的规定</w:t>
      </w:r>
      <w:r>
        <w:rPr>
          <w:rFonts w:eastAsia="仿宋_GB2312"/>
          <w:color w:val="auto"/>
          <w:kern w:val="0"/>
          <w:sz w:val="32"/>
          <w:szCs w:val="32"/>
        </w:rPr>
        <w:t xml:space="preserve">，依法应当予以处罚。 </w:t>
      </w:r>
    </w:p>
    <w:p>
      <w:pPr>
        <w:tabs>
          <w:tab w:val="left" w:pos="1260"/>
          <w:tab w:val="left" w:pos="1880"/>
          <w:tab w:val="left" w:pos="2420"/>
          <w:tab w:val="left" w:pos="3040"/>
          <w:tab w:val="left" w:pos="7895"/>
          <w:tab w:val="left" w:pos="8940"/>
        </w:tabs>
        <w:autoSpaceDE w:val="0"/>
        <w:autoSpaceDN w:val="0"/>
        <w:adjustRightInd w:val="0"/>
        <w:snapToGrid w:val="0"/>
        <w:spacing w:line="360" w:lineRule="auto"/>
        <w:ind w:firstLine="640" w:firstLineChars="200"/>
        <w:rPr>
          <w:color w:val="auto"/>
        </w:rPr>
      </w:pPr>
      <w:r>
        <w:rPr>
          <w:rFonts w:eastAsia="仿宋_GB2312"/>
          <w:color w:val="auto"/>
          <w:kern w:val="0"/>
          <w:sz w:val="32"/>
          <w:szCs w:val="32"/>
        </w:rPr>
        <w:t>我局于20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4</w:t>
      </w:r>
      <w:r>
        <w:rPr>
          <w:rFonts w:eastAsia="仿宋_GB2312"/>
          <w:color w:val="auto"/>
          <w:kern w:val="0"/>
          <w:sz w:val="32"/>
          <w:szCs w:val="32"/>
        </w:rPr>
        <w:t>月</w:t>
      </w:r>
      <w:r>
        <w:rPr>
          <w:rFonts w:hint="eastAsia" w:eastAsia="仿宋_GB2312"/>
          <w:color w:val="auto"/>
          <w:kern w:val="0"/>
          <w:sz w:val="32"/>
          <w:szCs w:val="32"/>
          <w:lang w:val="en-US" w:eastAsia="zh-CN"/>
        </w:rPr>
        <w:t>18</w:t>
      </w:r>
      <w:r>
        <w:rPr>
          <w:rFonts w:eastAsia="仿宋_GB2312"/>
          <w:color w:val="auto"/>
          <w:kern w:val="0"/>
          <w:sz w:val="32"/>
          <w:szCs w:val="32"/>
        </w:rPr>
        <w:t>日以《天津市生态环境局行政</w:t>
      </w:r>
      <w:r>
        <w:rPr>
          <w:rFonts w:hint="eastAsia" w:eastAsia="仿宋_GB2312"/>
          <w:color w:val="auto"/>
          <w:kern w:val="0"/>
          <w:sz w:val="32"/>
          <w:szCs w:val="32"/>
        </w:rPr>
        <w:t>处罚事先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28</w:t>
      </w:r>
      <w:r>
        <w:rPr>
          <w:rFonts w:eastAsia="仿宋_GB2312"/>
          <w:color w:val="auto"/>
          <w:kern w:val="0"/>
          <w:sz w:val="32"/>
          <w:szCs w:val="32"/>
        </w:rPr>
        <w:t>号），告知你单位违法事实、处罚依据和拟作出的处罚决定，并明确告知你单位有权进行陈述</w:t>
      </w:r>
      <w:r>
        <w:rPr>
          <w:rFonts w:hint="eastAsia" w:eastAsia="仿宋_GB2312"/>
          <w:color w:val="auto"/>
          <w:kern w:val="0"/>
          <w:sz w:val="32"/>
          <w:szCs w:val="32"/>
        </w:rPr>
        <w:t>、申辩</w:t>
      </w:r>
      <w:r>
        <w:rPr>
          <w:rFonts w:eastAsia="仿宋_GB2312"/>
          <w:color w:val="auto"/>
          <w:kern w:val="0"/>
          <w:sz w:val="32"/>
          <w:szCs w:val="32"/>
        </w:rPr>
        <w:t>。</w:t>
      </w:r>
      <w:r>
        <w:rPr>
          <w:rFonts w:hint="eastAsia" w:eastAsia="仿宋_GB2312"/>
          <w:color w:val="auto"/>
          <w:kern w:val="0"/>
          <w:sz w:val="32"/>
          <w:szCs w:val="32"/>
        </w:rPr>
        <w:t>我局于20</w:t>
      </w:r>
      <w:r>
        <w:rPr>
          <w:rFonts w:hint="eastAsia" w:eastAsia="仿宋_GB2312"/>
          <w:color w:val="auto"/>
          <w:kern w:val="0"/>
          <w:sz w:val="32"/>
          <w:szCs w:val="32"/>
          <w:lang w:val="en-US" w:eastAsia="zh-CN"/>
        </w:rPr>
        <w:t>23</w:t>
      </w:r>
      <w:r>
        <w:rPr>
          <w:rFonts w:hint="eastAsia" w:eastAsia="仿宋_GB2312"/>
          <w:color w:val="auto"/>
          <w:kern w:val="0"/>
          <w:sz w:val="32"/>
          <w:szCs w:val="32"/>
        </w:rPr>
        <w:t>年</w:t>
      </w:r>
      <w:r>
        <w:rPr>
          <w:rFonts w:hint="eastAsia" w:eastAsia="仿宋_GB2312"/>
          <w:color w:val="auto"/>
          <w:kern w:val="0"/>
          <w:sz w:val="32"/>
          <w:szCs w:val="32"/>
          <w:lang w:val="en-US" w:eastAsia="zh-CN"/>
        </w:rPr>
        <w:t>4</w:t>
      </w:r>
      <w:r>
        <w:rPr>
          <w:rFonts w:hint="eastAsia" w:eastAsia="仿宋_GB2312"/>
          <w:color w:val="auto"/>
          <w:kern w:val="0"/>
          <w:sz w:val="32"/>
          <w:szCs w:val="32"/>
        </w:rPr>
        <w:t>月</w:t>
      </w:r>
      <w:r>
        <w:rPr>
          <w:rFonts w:hint="eastAsia" w:eastAsia="仿宋_GB2312"/>
          <w:color w:val="auto"/>
          <w:kern w:val="0"/>
          <w:sz w:val="32"/>
          <w:szCs w:val="32"/>
          <w:lang w:val="en-US" w:eastAsia="zh-CN"/>
        </w:rPr>
        <w:t>20</w:t>
      </w:r>
      <w:r>
        <w:rPr>
          <w:rFonts w:hint="eastAsia" w:eastAsia="仿宋_GB2312"/>
          <w:color w:val="auto"/>
          <w:kern w:val="0"/>
          <w:sz w:val="32"/>
          <w:szCs w:val="32"/>
        </w:rPr>
        <w:t>日向你单位送达上述文件，你单位于当日签收。你单位逾期未向我局提出陈述申辩意见。</w:t>
      </w:r>
    </w:p>
    <w:p>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eastAsia="仿宋_GB2312"/>
          <w:color w:val="auto"/>
          <w:kern w:val="0"/>
          <w:sz w:val="32"/>
          <w:szCs w:val="32"/>
        </w:rPr>
      </w:pPr>
      <w:r>
        <w:rPr>
          <w:rFonts w:hint="eastAsia" w:eastAsia="仿宋_GB2312"/>
          <w:color w:val="auto"/>
          <w:kern w:val="0"/>
          <w:sz w:val="32"/>
          <w:szCs w:val="32"/>
          <w:lang w:val="en-US" w:eastAsia="zh-CN"/>
        </w:rPr>
        <w:t>经集体审议，本案违法事实清楚、执法程序合法、法律适用准确、自由裁量结论合理。</w:t>
      </w:r>
      <w:r>
        <w:rPr>
          <w:rFonts w:eastAsia="仿宋_GB2312"/>
          <w:color w:val="auto"/>
          <w:kern w:val="0"/>
          <w:sz w:val="32"/>
          <w:szCs w:val="32"/>
        </w:rPr>
        <w:t xml:space="preserve">  </w:t>
      </w:r>
    </w:p>
    <w:p>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责令改正和行政处罚的依据、种类</w:t>
      </w:r>
    </w:p>
    <w:p>
      <w:pPr>
        <w:tabs>
          <w:tab w:val="left" w:pos="8940"/>
        </w:tabs>
        <w:autoSpaceDE w:val="0"/>
        <w:autoSpaceDN w:val="0"/>
        <w:adjustRightInd w:val="0"/>
        <w:snapToGrid w:val="0"/>
        <w:spacing w:line="360" w:lineRule="auto"/>
        <w:ind w:firstLine="640" w:firstLineChars="200"/>
        <w:jc w:val="left"/>
        <w:rPr>
          <w:rFonts w:hint="eastAsia" w:eastAsia="仿宋_GB2312"/>
          <w:color w:val="auto"/>
          <w:kern w:val="0"/>
          <w:sz w:val="32"/>
          <w:szCs w:val="32"/>
          <w:lang w:eastAsia="zh-CN"/>
        </w:rPr>
      </w:pPr>
      <w:r>
        <w:rPr>
          <w:rFonts w:eastAsia="仿宋_GB2312"/>
          <w:color w:val="auto"/>
          <w:kern w:val="0"/>
          <w:sz w:val="32"/>
          <w:szCs w:val="32"/>
        </w:rPr>
        <w:t>依据</w:t>
      </w:r>
      <w:r>
        <w:rPr>
          <w:rFonts w:hint="eastAsia" w:eastAsia="仿宋_GB2312"/>
          <w:color w:val="auto"/>
          <w:kern w:val="0"/>
          <w:sz w:val="32"/>
          <w:szCs w:val="32"/>
          <w:lang w:val="en-US" w:eastAsia="zh-CN"/>
        </w:rPr>
        <w:t>《放射性同位素与射线装置安全和防护管理办法》第五十五条第（三）项</w:t>
      </w:r>
      <w:r>
        <w:rPr>
          <w:rFonts w:hint="eastAsia" w:eastAsia="仿宋_GB2312"/>
          <w:color w:val="auto"/>
          <w:kern w:val="0"/>
          <w:sz w:val="32"/>
          <w:szCs w:val="32"/>
        </w:rPr>
        <w:t>的</w:t>
      </w:r>
      <w:r>
        <w:rPr>
          <w:rFonts w:eastAsia="仿宋_GB2312"/>
          <w:color w:val="auto"/>
          <w:kern w:val="0"/>
          <w:sz w:val="32"/>
          <w:szCs w:val="32"/>
        </w:rPr>
        <w:t>规定</w:t>
      </w:r>
      <w:r>
        <w:rPr>
          <w:rFonts w:hint="eastAsia" w:eastAsia="仿宋_GB2312"/>
          <w:color w:val="auto"/>
          <w:kern w:val="0"/>
          <w:sz w:val="32"/>
          <w:szCs w:val="32"/>
          <w:lang w:eastAsia="zh-CN"/>
        </w:rPr>
        <w:t>，我局：</w:t>
      </w:r>
    </w:p>
    <w:p>
      <w:pPr>
        <w:tabs>
          <w:tab w:val="left" w:pos="8940"/>
        </w:tabs>
        <w:autoSpaceDE w:val="0"/>
        <w:autoSpaceDN w:val="0"/>
        <w:adjustRightInd w:val="0"/>
        <w:snapToGrid w:val="0"/>
        <w:spacing w:line="360" w:lineRule="auto"/>
        <w:ind w:firstLine="640" w:firstLineChars="200"/>
        <w:jc w:val="left"/>
        <w:rPr>
          <w:rFonts w:hint="eastAsia" w:eastAsia="仿宋_GB2312"/>
          <w:color w:val="auto"/>
          <w:kern w:val="0"/>
          <w:sz w:val="32"/>
          <w:szCs w:val="32"/>
        </w:rPr>
      </w:pPr>
      <w:r>
        <w:rPr>
          <w:rFonts w:eastAsia="仿宋_GB2312"/>
          <w:color w:val="auto"/>
          <w:kern w:val="0"/>
          <w:sz w:val="32"/>
          <w:szCs w:val="32"/>
        </w:rPr>
        <w:t>1.</w:t>
      </w:r>
      <w:r>
        <w:rPr>
          <w:rFonts w:hint="eastAsia" w:eastAsia="仿宋_GB2312"/>
          <w:color w:val="auto"/>
          <w:kern w:val="0"/>
          <w:sz w:val="32"/>
          <w:szCs w:val="32"/>
        </w:rPr>
        <w:t>责令你单位</w:t>
      </w:r>
      <w:r>
        <w:rPr>
          <w:rFonts w:hint="eastAsia" w:eastAsia="仿宋_GB2312"/>
          <w:color w:val="auto"/>
          <w:kern w:val="0"/>
          <w:sz w:val="32"/>
          <w:szCs w:val="32"/>
          <w:lang w:eastAsia="zh-CN"/>
        </w:rPr>
        <w:t>三个月内改正违法行为</w:t>
      </w:r>
      <w:r>
        <w:rPr>
          <w:rFonts w:hint="eastAsia" w:eastAsia="仿宋_GB2312"/>
          <w:color w:val="auto"/>
          <w:kern w:val="0"/>
          <w:sz w:val="32"/>
          <w:szCs w:val="32"/>
        </w:rPr>
        <w:t>；</w:t>
      </w:r>
    </w:p>
    <w:p>
      <w:pPr>
        <w:tabs>
          <w:tab w:val="left" w:pos="8940"/>
        </w:tabs>
        <w:autoSpaceDE w:val="0"/>
        <w:autoSpaceDN w:val="0"/>
        <w:adjustRightInd w:val="0"/>
        <w:snapToGrid w:val="0"/>
        <w:spacing w:line="360" w:lineRule="auto"/>
        <w:ind w:firstLine="640" w:firstLineChars="200"/>
        <w:jc w:val="left"/>
        <w:rPr>
          <w:rFonts w:eastAsia="仿宋_GB2312"/>
          <w:color w:val="auto"/>
          <w:kern w:val="0"/>
          <w:sz w:val="32"/>
          <w:szCs w:val="32"/>
        </w:rPr>
      </w:pPr>
      <w:r>
        <w:rPr>
          <w:rFonts w:hint="eastAsia" w:eastAsia="仿宋_GB2312"/>
          <w:color w:val="auto"/>
          <w:kern w:val="0"/>
          <w:sz w:val="32"/>
          <w:szCs w:val="32"/>
        </w:rPr>
        <w:t>2</w:t>
      </w:r>
      <w:r>
        <w:rPr>
          <w:rFonts w:eastAsia="仿宋_GB2312"/>
          <w:color w:val="auto"/>
          <w:kern w:val="0"/>
          <w:sz w:val="32"/>
          <w:szCs w:val="32"/>
        </w:rPr>
        <w:t>.</w:t>
      </w:r>
      <w:r>
        <w:rPr>
          <w:rFonts w:hint="eastAsia" w:eastAsia="仿宋_GB2312"/>
          <w:color w:val="auto"/>
          <w:kern w:val="0"/>
          <w:sz w:val="32"/>
          <w:szCs w:val="32"/>
        </w:rPr>
        <w:t>对你单位</w:t>
      </w:r>
      <w:r>
        <w:rPr>
          <w:rFonts w:hint="eastAsia" w:eastAsia="仿宋_GB2312"/>
          <w:color w:val="auto"/>
          <w:kern w:val="0"/>
          <w:sz w:val="32"/>
          <w:szCs w:val="32"/>
          <w:lang w:eastAsia="zh-CN"/>
        </w:rPr>
        <w:t>给予警告</w:t>
      </w:r>
      <w:r>
        <w:rPr>
          <w:rFonts w:eastAsia="仿宋_GB2312"/>
          <w:color w:val="auto"/>
          <w:kern w:val="0"/>
          <w:sz w:val="32"/>
          <w:szCs w:val="32"/>
        </w:rPr>
        <w:t>。</w:t>
      </w:r>
    </w:p>
    <w:p>
      <w:pPr>
        <w:tabs>
          <w:tab w:val="left" w:pos="8940"/>
        </w:tabs>
        <w:autoSpaceDE w:val="0"/>
        <w:autoSpaceDN w:val="0"/>
        <w:adjustRightInd w:val="0"/>
        <w:snapToGrid w:val="0"/>
        <w:spacing w:line="360" w:lineRule="auto"/>
        <w:ind w:firstLine="640" w:firstLineChars="200"/>
        <w:jc w:val="left"/>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rPr>
        <w:t>责令改正和</w:t>
      </w:r>
      <w:r>
        <w:rPr>
          <w:rFonts w:eastAsia="黑体"/>
          <w:color w:val="auto"/>
          <w:kern w:val="0"/>
          <w:sz w:val="32"/>
          <w:szCs w:val="32"/>
        </w:rPr>
        <w:t>处罚决定的履行方式和期限</w:t>
      </w:r>
    </w:p>
    <w:p>
      <w:pPr>
        <w:tabs>
          <w:tab w:val="left" w:pos="8940"/>
        </w:tabs>
        <w:autoSpaceDE w:val="0"/>
        <w:autoSpaceDN w:val="0"/>
        <w:adjustRightInd w:val="0"/>
        <w:snapToGrid w:val="0"/>
        <w:spacing w:line="360" w:lineRule="auto"/>
        <w:ind w:firstLine="640" w:firstLineChars="200"/>
        <w:jc w:val="left"/>
        <w:rPr>
          <w:rFonts w:ascii="楷体" w:hAnsi="楷体" w:eastAsia="楷体"/>
          <w:color w:val="auto"/>
          <w:kern w:val="0"/>
          <w:sz w:val="32"/>
          <w:szCs w:val="32"/>
        </w:rPr>
      </w:pPr>
      <w:r>
        <w:rPr>
          <w:rFonts w:ascii="楷体" w:hAnsi="楷体" w:eastAsia="楷体"/>
          <w:color w:val="auto"/>
          <w:kern w:val="0"/>
          <w:sz w:val="32"/>
          <w:szCs w:val="32"/>
        </w:rPr>
        <w:t>（一）关于责令改正的履行方式和期限</w:t>
      </w:r>
    </w:p>
    <w:p>
      <w:pPr>
        <w:tabs>
          <w:tab w:val="left" w:pos="8940"/>
        </w:tabs>
        <w:autoSpaceDE w:val="0"/>
        <w:autoSpaceDN w:val="0"/>
        <w:adjustRightInd w:val="0"/>
        <w:snapToGrid w:val="0"/>
        <w:spacing w:line="360" w:lineRule="auto"/>
        <w:ind w:firstLine="640" w:firstLineChars="200"/>
        <w:jc w:val="left"/>
        <w:rPr>
          <w:rFonts w:hint="eastAsia" w:eastAsia="仿宋_GB2312"/>
          <w:color w:val="auto"/>
          <w:kern w:val="0"/>
          <w:sz w:val="32"/>
          <w:szCs w:val="32"/>
          <w:lang w:val="en-US" w:eastAsia="zh-CN"/>
        </w:rPr>
      </w:pPr>
      <w:r>
        <w:rPr>
          <w:rFonts w:eastAsia="仿宋_GB2312"/>
          <w:color w:val="auto"/>
          <w:kern w:val="0"/>
          <w:sz w:val="32"/>
          <w:szCs w:val="32"/>
        </w:rPr>
        <w:t>你单位应于接到本</w:t>
      </w:r>
      <w:r>
        <w:rPr>
          <w:rFonts w:hint="eastAsia" w:eastAsia="仿宋_GB2312"/>
          <w:color w:val="auto"/>
          <w:kern w:val="0"/>
          <w:sz w:val="32"/>
          <w:szCs w:val="32"/>
          <w:lang w:val="en-US" w:eastAsia="zh-CN"/>
        </w:rPr>
        <w:t>处罚</w:t>
      </w:r>
      <w:r>
        <w:rPr>
          <w:rFonts w:eastAsia="仿宋_GB2312"/>
          <w:color w:val="auto"/>
          <w:kern w:val="0"/>
          <w:sz w:val="32"/>
          <w:szCs w:val="32"/>
        </w:rPr>
        <w:t>决定书之日起</w:t>
      </w:r>
      <w:r>
        <w:rPr>
          <w:rFonts w:hint="eastAsia" w:eastAsia="仿宋_GB2312"/>
          <w:color w:val="auto"/>
          <w:kern w:val="0"/>
          <w:sz w:val="32"/>
          <w:szCs w:val="32"/>
          <w:lang w:eastAsia="zh-CN"/>
        </w:rPr>
        <w:t>三个月内</w:t>
      </w:r>
      <w:r>
        <w:rPr>
          <w:rFonts w:eastAsia="仿宋_GB2312"/>
          <w:color w:val="auto"/>
          <w:kern w:val="0"/>
          <w:sz w:val="32"/>
          <w:szCs w:val="32"/>
        </w:rPr>
        <w:t>改正违法行为。</w:t>
      </w:r>
      <w:r>
        <w:rPr>
          <w:rFonts w:hint="eastAsia" w:eastAsia="仿宋_GB2312"/>
          <w:color w:val="auto"/>
          <w:kern w:val="0"/>
          <w:sz w:val="32"/>
          <w:szCs w:val="32"/>
          <w:lang w:val="en-US" w:eastAsia="zh-CN"/>
        </w:rPr>
        <w:t>你单位应按规定对辐射工作人员进行辐射安全培训</w:t>
      </w:r>
      <w:r>
        <w:rPr>
          <w:rFonts w:hint="eastAsia" w:eastAsia="仿宋_GB2312"/>
          <w:color w:val="auto"/>
          <w:kern w:val="0"/>
          <w:sz w:val="32"/>
          <w:szCs w:val="32"/>
          <w:lang w:eastAsia="zh-CN"/>
        </w:rPr>
        <w:t>。</w:t>
      </w:r>
    </w:p>
    <w:p>
      <w:pPr>
        <w:tabs>
          <w:tab w:val="left" w:pos="8940"/>
        </w:tabs>
        <w:autoSpaceDE w:val="0"/>
        <w:autoSpaceDN w:val="0"/>
        <w:adjustRightInd w:val="0"/>
        <w:snapToGrid w:val="0"/>
        <w:spacing w:line="360" w:lineRule="auto"/>
        <w:ind w:firstLine="640" w:firstLineChars="200"/>
        <w:jc w:val="left"/>
        <w:rPr>
          <w:rFonts w:ascii="楷体" w:hAnsi="楷体" w:eastAsia="楷体"/>
          <w:color w:val="auto"/>
          <w:kern w:val="0"/>
          <w:sz w:val="32"/>
          <w:szCs w:val="32"/>
        </w:rPr>
      </w:pPr>
      <w:r>
        <w:rPr>
          <w:rFonts w:ascii="楷体" w:hAnsi="楷体" w:eastAsia="楷体"/>
          <w:color w:val="auto"/>
          <w:kern w:val="0"/>
          <w:sz w:val="32"/>
          <w:szCs w:val="32"/>
        </w:rPr>
        <w:t>（二）关于</w:t>
      </w:r>
      <w:r>
        <w:rPr>
          <w:rFonts w:hint="eastAsia" w:ascii="楷体" w:hAnsi="楷体" w:eastAsia="楷体"/>
          <w:color w:val="auto"/>
          <w:kern w:val="0"/>
          <w:sz w:val="32"/>
          <w:szCs w:val="32"/>
          <w:lang w:eastAsia="zh-CN"/>
        </w:rPr>
        <w:t>处罚决定</w:t>
      </w:r>
      <w:r>
        <w:rPr>
          <w:rFonts w:ascii="楷体" w:hAnsi="楷体" w:eastAsia="楷体"/>
          <w:color w:val="auto"/>
          <w:kern w:val="0"/>
          <w:sz w:val="32"/>
          <w:szCs w:val="32"/>
        </w:rPr>
        <w:t>的履行方式和期限</w:t>
      </w:r>
    </w:p>
    <w:p>
      <w:pPr>
        <w:tabs>
          <w:tab w:val="left" w:pos="8940"/>
        </w:tabs>
        <w:autoSpaceDE w:val="0"/>
        <w:autoSpaceDN w:val="0"/>
        <w:adjustRightInd w:val="0"/>
        <w:snapToGrid w:val="0"/>
        <w:spacing w:line="360" w:lineRule="auto"/>
        <w:ind w:firstLine="640" w:firstLineChars="200"/>
        <w:jc w:val="left"/>
        <w:rPr>
          <w:rFonts w:eastAsia="仿宋_GB2312"/>
          <w:color w:val="auto"/>
          <w:kern w:val="0"/>
          <w:sz w:val="32"/>
          <w:szCs w:val="32"/>
        </w:rPr>
      </w:pPr>
      <w:r>
        <w:rPr>
          <w:rFonts w:hint="eastAsia" w:eastAsia="仿宋_GB2312"/>
          <w:color w:val="auto"/>
          <w:kern w:val="0"/>
          <w:sz w:val="32"/>
          <w:szCs w:val="32"/>
        </w:rPr>
        <w:t>依据</w:t>
      </w:r>
      <w:r>
        <w:rPr>
          <w:rFonts w:eastAsia="仿宋_GB2312"/>
          <w:color w:val="auto"/>
          <w:kern w:val="0"/>
          <w:sz w:val="32"/>
          <w:szCs w:val="32"/>
        </w:rPr>
        <w:t>《中华人民共和国行政处罚法》和《罚款决定与罚款收缴分离实施办法》的</w:t>
      </w:r>
      <w:r>
        <w:rPr>
          <w:rFonts w:hint="eastAsia" w:eastAsia="仿宋_GB2312"/>
          <w:color w:val="auto"/>
          <w:kern w:val="0"/>
          <w:sz w:val="32"/>
          <w:szCs w:val="32"/>
          <w:lang w:val="en-US" w:eastAsia="zh-CN"/>
        </w:rPr>
        <w:t>相关</w:t>
      </w:r>
      <w:r>
        <w:rPr>
          <w:rFonts w:eastAsia="仿宋_GB2312"/>
          <w:color w:val="auto"/>
          <w:kern w:val="0"/>
          <w:sz w:val="32"/>
          <w:szCs w:val="32"/>
        </w:rPr>
        <w:t>规定，你单位接到本处罚决定书之日起十五日内</w:t>
      </w:r>
      <w:r>
        <w:rPr>
          <w:rFonts w:hint="eastAsia" w:eastAsia="仿宋_GB2312"/>
          <w:color w:val="auto"/>
          <w:kern w:val="0"/>
          <w:sz w:val="32"/>
          <w:szCs w:val="32"/>
          <w:lang w:val="en-US" w:eastAsia="zh-CN"/>
        </w:rPr>
        <w:t>应</w:t>
      </w:r>
      <w:r>
        <w:rPr>
          <w:rFonts w:eastAsia="仿宋_GB2312"/>
          <w:color w:val="auto"/>
          <w:kern w:val="0"/>
          <w:sz w:val="32"/>
          <w:szCs w:val="32"/>
        </w:rPr>
        <w:t>领取《非税收入统一缴款书</w:t>
      </w:r>
      <w:r>
        <w:rPr>
          <w:rFonts w:hint="eastAsia" w:eastAsia="仿宋_GB2312"/>
          <w:color w:val="auto"/>
          <w:kern w:val="0"/>
          <w:sz w:val="32"/>
          <w:szCs w:val="32"/>
        </w:rPr>
        <w:t>（缴款通知书）</w:t>
      </w:r>
      <w:r>
        <w:rPr>
          <w:rFonts w:eastAsia="仿宋_GB2312"/>
          <w:color w:val="auto"/>
          <w:kern w:val="0"/>
          <w:sz w:val="32"/>
          <w:szCs w:val="32"/>
        </w:rPr>
        <w:t>》并缴至指定银行。</w:t>
      </w:r>
    </w:p>
    <w:p>
      <w:pPr>
        <w:tabs>
          <w:tab w:val="left" w:pos="8940"/>
        </w:tabs>
        <w:autoSpaceDE w:val="0"/>
        <w:autoSpaceDN w:val="0"/>
        <w:adjustRightInd w:val="0"/>
        <w:snapToGrid w:val="0"/>
        <w:spacing w:line="360" w:lineRule="auto"/>
        <w:ind w:firstLine="640" w:firstLineChars="200"/>
        <w:jc w:val="left"/>
        <w:rPr>
          <w:rFonts w:eastAsia="仿宋_GB2312"/>
          <w:color w:val="auto"/>
          <w:kern w:val="0"/>
          <w:sz w:val="32"/>
          <w:szCs w:val="32"/>
        </w:rPr>
      </w:pPr>
      <w:r>
        <w:rPr>
          <w:rFonts w:eastAsia="仿宋_GB2312"/>
          <w:color w:val="auto"/>
          <w:kern w:val="0"/>
          <w:sz w:val="32"/>
          <w:szCs w:val="32"/>
        </w:rPr>
        <w:t>你单位逾期不缴纳罚款的，我局</w:t>
      </w:r>
      <w:r>
        <w:rPr>
          <w:rFonts w:hint="eastAsia" w:eastAsia="仿宋_GB2312"/>
          <w:color w:val="auto"/>
          <w:kern w:val="0"/>
          <w:sz w:val="32"/>
          <w:szCs w:val="32"/>
          <w:lang w:val="en-US" w:eastAsia="zh-CN"/>
        </w:rPr>
        <w:t>可以</w:t>
      </w:r>
      <w:r>
        <w:rPr>
          <w:rFonts w:eastAsia="仿宋_GB2312"/>
          <w:color w:val="auto"/>
          <w:kern w:val="0"/>
          <w:sz w:val="32"/>
          <w:szCs w:val="32"/>
        </w:rPr>
        <w:t xml:space="preserve">依法每日按罚款数额的3%加处罚款。      </w:t>
      </w:r>
    </w:p>
    <w:p>
      <w:pPr>
        <w:tabs>
          <w:tab w:val="left" w:pos="8940"/>
        </w:tabs>
        <w:autoSpaceDE w:val="0"/>
        <w:autoSpaceDN w:val="0"/>
        <w:adjustRightInd w:val="0"/>
        <w:snapToGrid w:val="0"/>
        <w:spacing w:line="360" w:lineRule="auto"/>
        <w:ind w:firstLine="720" w:firstLineChars="225"/>
        <w:jc w:val="left"/>
        <w:rPr>
          <w:rFonts w:eastAsia="黑体"/>
          <w:color w:val="auto"/>
          <w:kern w:val="0"/>
          <w:sz w:val="32"/>
          <w:szCs w:val="32"/>
          <w:u w:val="single"/>
        </w:rPr>
      </w:pPr>
      <w:r>
        <w:rPr>
          <w:rFonts w:eastAsia="黑体"/>
          <w:color w:val="auto"/>
          <w:kern w:val="0"/>
          <w:sz w:val="32"/>
          <w:szCs w:val="32"/>
        </w:rPr>
        <w:t xml:space="preserve">四、申请行政复议或者提起行政诉讼的途径和期限 </w:t>
      </w:r>
    </w:p>
    <w:p>
      <w:pPr>
        <w:tabs>
          <w:tab w:val="left" w:pos="8940"/>
        </w:tabs>
        <w:autoSpaceDE w:val="0"/>
        <w:autoSpaceDN w:val="0"/>
        <w:adjustRightInd w:val="0"/>
        <w:snapToGrid w:val="0"/>
        <w:spacing w:line="360" w:lineRule="auto"/>
        <w:ind w:firstLine="640" w:firstLineChars="200"/>
        <w:jc w:val="left"/>
        <w:rPr>
          <w:rFonts w:eastAsia="仿宋_GB2312"/>
          <w:color w:val="auto"/>
          <w:kern w:val="0"/>
          <w:sz w:val="32"/>
          <w:szCs w:val="32"/>
        </w:rPr>
      </w:pPr>
      <w:r>
        <w:rPr>
          <w:rFonts w:eastAsia="仿宋_GB2312"/>
          <w:color w:val="auto"/>
          <w:kern w:val="0"/>
          <w:sz w:val="32"/>
          <w:szCs w:val="32"/>
        </w:rPr>
        <w:t>如对本处罚决定不服，</w:t>
      </w:r>
      <w:r>
        <w:rPr>
          <w:rFonts w:hint="eastAsia" w:eastAsia="仿宋_GB2312"/>
          <w:color w:val="auto"/>
          <w:kern w:val="0"/>
          <w:sz w:val="32"/>
          <w:szCs w:val="32"/>
          <w:lang w:val="en-US" w:eastAsia="zh-CN"/>
        </w:rPr>
        <w:t>你单位</w:t>
      </w:r>
      <w:r>
        <w:rPr>
          <w:rFonts w:eastAsia="仿宋_GB2312"/>
          <w:color w:val="auto"/>
          <w:kern w:val="0"/>
          <w:sz w:val="32"/>
          <w:szCs w:val="32"/>
        </w:rPr>
        <w:t>可在收到本处罚决定书之日起六十日内向中华人民共和国生态环境部或者天津市人民政府申请</w:t>
      </w:r>
      <w:r>
        <w:rPr>
          <w:rFonts w:hint="eastAsia" w:eastAsia="仿宋_GB2312"/>
          <w:color w:val="auto"/>
          <w:kern w:val="0"/>
          <w:sz w:val="32"/>
          <w:szCs w:val="32"/>
          <w:lang w:val="en-US" w:eastAsia="zh-CN"/>
        </w:rPr>
        <w:t>行政</w:t>
      </w:r>
      <w:r>
        <w:rPr>
          <w:rFonts w:eastAsia="仿宋_GB2312"/>
          <w:color w:val="auto"/>
          <w:kern w:val="0"/>
          <w:sz w:val="32"/>
          <w:szCs w:val="32"/>
        </w:rPr>
        <w:t>复议，也可在六个月内直接向天津铁路运输法院</w:t>
      </w:r>
      <w:r>
        <w:rPr>
          <w:rFonts w:hint="eastAsia" w:eastAsia="仿宋_GB2312"/>
          <w:color w:val="auto"/>
          <w:kern w:val="0"/>
          <w:sz w:val="32"/>
          <w:szCs w:val="32"/>
          <w:lang w:val="en-US" w:eastAsia="zh-CN"/>
        </w:rPr>
        <w:t>提起行政</w:t>
      </w:r>
      <w:r>
        <w:rPr>
          <w:rFonts w:eastAsia="仿宋_GB2312"/>
          <w:color w:val="auto"/>
          <w:kern w:val="0"/>
          <w:sz w:val="32"/>
          <w:szCs w:val="32"/>
        </w:rPr>
        <w:t>起诉。</w:t>
      </w:r>
    </w:p>
    <w:p>
      <w:pPr>
        <w:tabs>
          <w:tab w:val="left" w:pos="8940"/>
        </w:tabs>
        <w:autoSpaceDE w:val="0"/>
        <w:autoSpaceDN w:val="0"/>
        <w:adjustRightInd w:val="0"/>
        <w:snapToGrid w:val="0"/>
        <w:spacing w:line="360" w:lineRule="auto"/>
        <w:ind w:firstLine="640" w:firstLineChars="200"/>
        <w:jc w:val="left"/>
        <w:rPr>
          <w:rFonts w:eastAsia="仿宋_GB2312"/>
          <w:color w:val="auto"/>
          <w:kern w:val="0"/>
          <w:sz w:val="32"/>
          <w:szCs w:val="32"/>
        </w:rPr>
      </w:pPr>
      <w:r>
        <w:rPr>
          <w:rFonts w:eastAsia="仿宋_GB2312"/>
          <w:color w:val="auto"/>
          <w:kern w:val="0"/>
          <w:sz w:val="32"/>
          <w:szCs w:val="32"/>
        </w:rPr>
        <w:t>申请行政复议或者提起行政诉讼，不停止</w:t>
      </w:r>
      <w:r>
        <w:rPr>
          <w:rFonts w:hint="eastAsia" w:eastAsia="仿宋_GB2312"/>
          <w:color w:val="auto"/>
          <w:kern w:val="0"/>
          <w:sz w:val="32"/>
          <w:szCs w:val="32"/>
          <w:lang w:val="en-US" w:eastAsia="zh-CN"/>
        </w:rPr>
        <w:t>本</w:t>
      </w:r>
      <w:r>
        <w:rPr>
          <w:rFonts w:eastAsia="仿宋_GB2312"/>
          <w:color w:val="auto"/>
          <w:kern w:val="0"/>
          <w:sz w:val="32"/>
          <w:szCs w:val="32"/>
        </w:rPr>
        <w:t>行政处罚决定的执行。</w:t>
      </w:r>
    </w:p>
    <w:p>
      <w:pPr>
        <w:tabs>
          <w:tab w:val="left" w:pos="8940"/>
        </w:tabs>
        <w:autoSpaceDE w:val="0"/>
        <w:autoSpaceDN w:val="0"/>
        <w:adjustRightInd w:val="0"/>
        <w:snapToGrid w:val="0"/>
        <w:spacing w:line="360" w:lineRule="auto"/>
        <w:ind w:firstLine="640" w:firstLineChars="200"/>
        <w:jc w:val="left"/>
        <w:rPr>
          <w:rFonts w:eastAsia="仿宋_GB2312"/>
          <w:color w:val="auto"/>
          <w:kern w:val="0"/>
          <w:sz w:val="32"/>
          <w:szCs w:val="32"/>
        </w:rPr>
      </w:pPr>
      <w:r>
        <w:rPr>
          <w:rFonts w:eastAsia="仿宋_GB2312"/>
          <w:color w:val="auto"/>
          <w:kern w:val="0"/>
          <w:sz w:val="32"/>
          <w:szCs w:val="32"/>
        </w:rPr>
        <w:t>逾期</w:t>
      </w:r>
      <w:r>
        <w:rPr>
          <w:rFonts w:eastAsia="仿宋_GB2312"/>
          <w:color w:val="auto"/>
          <w:spacing w:val="1"/>
          <w:kern w:val="0"/>
          <w:sz w:val="32"/>
          <w:szCs w:val="32"/>
        </w:rPr>
        <w:t>不</w:t>
      </w:r>
      <w:r>
        <w:rPr>
          <w:rFonts w:eastAsia="仿宋_GB2312"/>
          <w:color w:val="auto"/>
          <w:kern w:val="0"/>
          <w:sz w:val="32"/>
          <w:szCs w:val="32"/>
        </w:rPr>
        <w:t>申</w:t>
      </w:r>
      <w:r>
        <w:rPr>
          <w:rFonts w:eastAsia="仿宋_GB2312"/>
          <w:color w:val="auto"/>
          <w:spacing w:val="1"/>
          <w:kern w:val="0"/>
          <w:sz w:val="32"/>
          <w:szCs w:val="32"/>
        </w:rPr>
        <w:t>请</w:t>
      </w:r>
      <w:r>
        <w:rPr>
          <w:rFonts w:eastAsia="仿宋_GB2312"/>
          <w:color w:val="auto"/>
          <w:kern w:val="0"/>
          <w:sz w:val="32"/>
          <w:szCs w:val="32"/>
        </w:rPr>
        <w:t>行政</w:t>
      </w:r>
      <w:r>
        <w:rPr>
          <w:rFonts w:eastAsia="仿宋_GB2312"/>
          <w:color w:val="auto"/>
          <w:spacing w:val="1"/>
          <w:kern w:val="0"/>
          <w:sz w:val="32"/>
          <w:szCs w:val="32"/>
        </w:rPr>
        <w:t>复</w:t>
      </w:r>
      <w:r>
        <w:rPr>
          <w:rFonts w:eastAsia="仿宋_GB2312"/>
          <w:color w:val="auto"/>
          <w:kern w:val="0"/>
          <w:sz w:val="32"/>
          <w:szCs w:val="32"/>
        </w:rPr>
        <w:t>议</w:t>
      </w:r>
      <w:r>
        <w:rPr>
          <w:rFonts w:eastAsia="仿宋_GB2312"/>
          <w:color w:val="auto"/>
          <w:spacing w:val="1"/>
          <w:kern w:val="0"/>
          <w:sz w:val="32"/>
          <w:szCs w:val="32"/>
        </w:rPr>
        <w:t>，</w:t>
      </w:r>
      <w:r>
        <w:rPr>
          <w:rFonts w:eastAsia="仿宋_GB2312"/>
          <w:color w:val="auto"/>
          <w:kern w:val="0"/>
          <w:sz w:val="32"/>
          <w:szCs w:val="32"/>
        </w:rPr>
        <w:t>不提</w:t>
      </w:r>
      <w:r>
        <w:rPr>
          <w:rFonts w:eastAsia="仿宋_GB2312"/>
          <w:color w:val="auto"/>
          <w:spacing w:val="1"/>
          <w:kern w:val="0"/>
          <w:sz w:val="32"/>
          <w:szCs w:val="32"/>
        </w:rPr>
        <w:t>起</w:t>
      </w:r>
      <w:r>
        <w:rPr>
          <w:rFonts w:eastAsia="仿宋_GB2312"/>
          <w:color w:val="auto"/>
          <w:kern w:val="0"/>
          <w:sz w:val="32"/>
          <w:szCs w:val="32"/>
        </w:rPr>
        <w:t>行</w:t>
      </w:r>
      <w:r>
        <w:rPr>
          <w:rFonts w:eastAsia="仿宋_GB2312"/>
          <w:color w:val="auto"/>
          <w:spacing w:val="1"/>
          <w:kern w:val="0"/>
          <w:sz w:val="32"/>
          <w:szCs w:val="32"/>
        </w:rPr>
        <w:t>政</w:t>
      </w:r>
      <w:r>
        <w:rPr>
          <w:rFonts w:eastAsia="仿宋_GB2312"/>
          <w:color w:val="auto"/>
          <w:kern w:val="0"/>
          <w:sz w:val="32"/>
          <w:szCs w:val="32"/>
        </w:rPr>
        <w:t>诉讼</w:t>
      </w:r>
      <w:r>
        <w:rPr>
          <w:rFonts w:eastAsia="仿宋_GB2312"/>
          <w:color w:val="auto"/>
          <w:spacing w:val="1"/>
          <w:kern w:val="0"/>
          <w:sz w:val="32"/>
          <w:szCs w:val="32"/>
        </w:rPr>
        <w:t>，</w:t>
      </w:r>
      <w:r>
        <w:rPr>
          <w:rFonts w:eastAsia="仿宋_GB2312"/>
          <w:color w:val="auto"/>
          <w:kern w:val="0"/>
          <w:sz w:val="32"/>
          <w:szCs w:val="32"/>
        </w:rPr>
        <w:t>又</w:t>
      </w:r>
      <w:r>
        <w:rPr>
          <w:rFonts w:eastAsia="仿宋_GB2312"/>
          <w:color w:val="auto"/>
          <w:spacing w:val="1"/>
          <w:kern w:val="0"/>
          <w:sz w:val="32"/>
          <w:szCs w:val="32"/>
        </w:rPr>
        <w:t>不</w:t>
      </w:r>
      <w:r>
        <w:rPr>
          <w:rFonts w:eastAsia="仿宋_GB2312"/>
          <w:color w:val="auto"/>
          <w:kern w:val="0"/>
          <w:sz w:val="32"/>
          <w:szCs w:val="32"/>
        </w:rPr>
        <w:t>履行</w:t>
      </w:r>
      <w:r>
        <w:rPr>
          <w:rFonts w:eastAsia="仿宋_GB2312"/>
          <w:color w:val="auto"/>
          <w:spacing w:val="1"/>
          <w:kern w:val="0"/>
          <w:sz w:val="32"/>
          <w:szCs w:val="32"/>
        </w:rPr>
        <w:t>本</w:t>
      </w:r>
      <w:r>
        <w:rPr>
          <w:rFonts w:eastAsia="仿宋_GB2312"/>
          <w:color w:val="auto"/>
          <w:kern w:val="0"/>
          <w:sz w:val="32"/>
          <w:szCs w:val="32"/>
        </w:rPr>
        <w:t>处</w:t>
      </w:r>
      <w:r>
        <w:rPr>
          <w:rFonts w:eastAsia="仿宋_GB2312"/>
          <w:color w:val="auto"/>
          <w:spacing w:val="1"/>
          <w:kern w:val="0"/>
          <w:sz w:val="32"/>
          <w:szCs w:val="32"/>
        </w:rPr>
        <w:t>罚</w:t>
      </w:r>
      <w:r>
        <w:rPr>
          <w:rFonts w:eastAsia="仿宋_GB2312"/>
          <w:color w:val="auto"/>
          <w:kern w:val="0"/>
          <w:sz w:val="32"/>
          <w:szCs w:val="32"/>
        </w:rPr>
        <w:t>决定</w:t>
      </w:r>
      <w:r>
        <w:rPr>
          <w:rFonts w:eastAsia="仿宋_GB2312"/>
          <w:color w:val="auto"/>
          <w:spacing w:val="1"/>
          <w:kern w:val="0"/>
          <w:sz w:val="32"/>
          <w:szCs w:val="32"/>
        </w:rPr>
        <w:t>的</w:t>
      </w:r>
      <w:r>
        <w:rPr>
          <w:rFonts w:eastAsia="仿宋_GB2312"/>
          <w:color w:val="auto"/>
          <w:kern w:val="0"/>
          <w:sz w:val="32"/>
          <w:szCs w:val="32"/>
        </w:rPr>
        <w:t>，</w:t>
      </w:r>
      <w:r>
        <w:rPr>
          <w:rFonts w:eastAsia="仿宋_GB2312"/>
          <w:color w:val="auto"/>
          <w:spacing w:val="1"/>
          <w:kern w:val="0"/>
          <w:sz w:val="32"/>
          <w:szCs w:val="32"/>
        </w:rPr>
        <w:t>我</w:t>
      </w:r>
      <w:r>
        <w:rPr>
          <w:rFonts w:eastAsia="仿宋_GB2312"/>
          <w:color w:val="auto"/>
          <w:kern w:val="0"/>
          <w:sz w:val="32"/>
          <w:szCs w:val="32"/>
        </w:rPr>
        <w:t>局将</w:t>
      </w:r>
      <w:r>
        <w:rPr>
          <w:rFonts w:eastAsia="仿宋_GB2312"/>
          <w:color w:val="auto"/>
          <w:spacing w:val="1"/>
          <w:kern w:val="0"/>
          <w:sz w:val="32"/>
          <w:szCs w:val="32"/>
        </w:rPr>
        <w:t>依</w:t>
      </w:r>
      <w:r>
        <w:rPr>
          <w:rFonts w:eastAsia="仿宋_GB2312"/>
          <w:color w:val="auto"/>
          <w:kern w:val="0"/>
          <w:sz w:val="32"/>
          <w:szCs w:val="32"/>
        </w:rPr>
        <w:t>法</w:t>
      </w:r>
      <w:r>
        <w:rPr>
          <w:rFonts w:eastAsia="仿宋_GB2312"/>
          <w:color w:val="auto"/>
          <w:spacing w:val="1"/>
          <w:kern w:val="0"/>
          <w:sz w:val="32"/>
          <w:szCs w:val="32"/>
        </w:rPr>
        <w:t>申</w:t>
      </w:r>
      <w:r>
        <w:rPr>
          <w:rFonts w:eastAsia="仿宋_GB2312"/>
          <w:color w:val="auto"/>
          <w:kern w:val="0"/>
          <w:sz w:val="32"/>
          <w:szCs w:val="32"/>
        </w:rPr>
        <w:t>请人</w:t>
      </w:r>
      <w:r>
        <w:rPr>
          <w:rFonts w:eastAsia="仿宋_GB2312"/>
          <w:color w:val="auto"/>
          <w:spacing w:val="1"/>
          <w:kern w:val="0"/>
          <w:sz w:val="32"/>
          <w:szCs w:val="32"/>
        </w:rPr>
        <w:t>民法</w:t>
      </w:r>
      <w:r>
        <w:rPr>
          <w:rFonts w:eastAsia="仿宋_GB2312"/>
          <w:color w:val="auto"/>
          <w:spacing w:val="2"/>
          <w:kern w:val="0"/>
          <w:sz w:val="32"/>
          <w:szCs w:val="32"/>
        </w:rPr>
        <w:t>院</w:t>
      </w:r>
      <w:r>
        <w:rPr>
          <w:rFonts w:eastAsia="仿宋_GB2312"/>
          <w:color w:val="auto"/>
          <w:spacing w:val="1"/>
          <w:kern w:val="0"/>
          <w:sz w:val="32"/>
          <w:szCs w:val="32"/>
        </w:rPr>
        <w:t>强</w:t>
      </w:r>
      <w:r>
        <w:rPr>
          <w:rFonts w:eastAsia="仿宋_GB2312"/>
          <w:color w:val="auto"/>
          <w:kern w:val="0"/>
          <w:sz w:val="32"/>
          <w:szCs w:val="32"/>
        </w:rPr>
        <w:t>制执行。</w:t>
      </w:r>
    </w:p>
    <w:p>
      <w:pPr>
        <w:tabs>
          <w:tab w:val="left" w:pos="8940"/>
        </w:tabs>
        <w:autoSpaceDE w:val="0"/>
        <w:autoSpaceDN w:val="0"/>
        <w:adjustRightInd w:val="0"/>
        <w:snapToGrid w:val="0"/>
        <w:spacing w:line="360" w:lineRule="auto"/>
        <w:ind w:firstLine="640" w:firstLineChars="200"/>
        <w:jc w:val="left"/>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五、信用中国网站信用修复</w:t>
      </w:r>
    </w:p>
    <w:p>
      <w:pPr>
        <w:tabs>
          <w:tab w:val="left" w:pos="5980"/>
          <w:tab w:val="left" w:pos="8460"/>
          <w:tab w:val="left" w:pos="9265"/>
        </w:tabs>
        <w:autoSpaceDE w:val="0"/>
        <w:autoSpaceDN w:val="0"/>
        <w:adjustRightInd w:val="0"/>
        <w:snapToGrid w:val="0"/>
        <w:spacing w:line="360" w:lineRule="auto"/>
        <w:ind w:right="-20" w:firstLine="640" w:firstLineChars="200"/>
        <w:jc w:val="left"/>
        <w:rPr>
          <w:rFonts w:eastAsia="仿宋_GB2312"/>
          <w:color w:val="auto"/>
          <w:kern w:val="0"/>
          <w:sz w:val="32"/>
          <w:szCs w:val="32"/>
        </w:rPr>
      </w:pPr>
      <w:r>
        <w:rPr>
          <w:rFonts w:hint="eastAsia" w:ascii="Times New Roman" w:hAnsi="Times New Roman" w:eastAsia="仿宋_GB2312" w:cs="Times New Roman"/>
          <w:color w:val="auto"/>
          <w:kern w:val="0"/>
          <w:sz w:val="32"/>
          <w:szCs w:val="32"/>
          <w:lang w:val="en-US" w:eastAsia="zh-CN"/>
        </w:rPr>
        <w:t>你单位自觉履行本行政处罚决定并完成相关整改工作后，可登录“信用中国（天津）”网站（https://credit.fzgg.tj.gov.cn/）信用服务-信用修复栏目自助开展行政处罚信用修复。修复后你单位上述行政处罚信息将在信用中国网站停止公示。</w:t>
      </w:r>
    </w:p>
    <w:p>
      <w:pPr>
        <w:tabs>
          <w:tab w:val="left" w:pos="7070"/>
          <w:tab w:val="left" w:pos="7820"/>
        </w:tabs>
        <w:autoSpaceDE w:val="0"/>
        <w:autoSpaceDN w:val="0"/>
        <w:adjustRightInd w:val="0"/>
        <w:snapToGrid w:val="0"/>
        <w:spacing w:line="360" w:lineRule="auto"/>
        <w:ind w:right="122"/>
        <w:jc w:val="left"/>
        <w:rPr>
          <w:rFonts w:eastAsia="仿宋_GB2312"/>
          <w:color w:val="auto"/>
          <w:kern w:val="0"/>
          <w:sz w:val="32"/>
          <w:szCs w:val="32"/>
        </w:rPr>
      </w:pPr>
    </w:p>
    <w:p>
      <w:pPr>
        <w:tabs>
          <w:tab w:val="left" w:pos="7070"/>
          <w:tab w:val="left" w:pos="7820"/>
        </w:tabs>
        <w:autoSpaceDE w:val="0"/>
        <w:autoSpaceDN w:val="0"/>
        <w:adjustRightInd w:val="0"/>
        <w:snapToGrid w:val="0"/>
        <w:spacing w:line="360" w:lineRule="auto"/>
        <w:ind w:right="122" w:firstLine="6240" w:firstLineChars="1950"/>
        <w:jc w:val="left"/>
        <w:rPr>
          <w:rFonts w:eastAsia="仿宋_GB2312"/>
          <w:color w:val="auto"/>
          <w:kern w:val="0"/>
          <w:sz w:val="32"/>
          <w:szCs w:val="32"/>
        </w:rPr>
      </w:pPr>
      <w:r>
        <w:rPr>
          <w:rFonts w:eastAsia="仿宋_GB2312"/>
          <w:color w:val="auto"/>
          <w:kern w:val="0"/>
          <w:sz w:val="32"/>
          <w:szCs w:val="32"/>
        </w:rPr>
        <w:t xml:space="preserve">                                  </w:t>
      </w:r>
    </w:p>
    <w:p>
      <w:pPr>
        <w:tabs>
          <w:tab w:val="left" w:pos="7070"/>
          <w:tab w:val="left" w:pos="7820"/>
        </w:tabs>
        <w:autoSpaceDE w:val="0"/>
        <w:autoSpaceDN w:val="0"/>
        <w:adjustRightInd w:val="0"/>
        <w:snapToGrid w:val="0"/>
        <w:spacing w:line="360" w:lineRule="auto"/>
        <w:ind w:right="122" w:firstLine="6240" w:firstLineChars="1950"/>
        <w:jc w:val="left"/>
        <w:rPr>
          <w:rFonts w:eastAsia="仿宋_GB2312"/>
          <w:color w:val="auto"/>
          <w:kern w:val="0"/>
          <w:sz w:val="32"/>
          <w:szCs w:val="32"/>
        </w:rPr>
      </w:pPr>
      <w:r>
        <w:rPr>
          <w:rFonts w:eastAsia="仿宋_GB2312"/>
          <w:color w:val="auto"/>
          <w:kern w:val="0"/>
          <w:sz w:val="32"/>
          <w:szCs w:val="32"/>
        </w:rPr>
        <w:t xml:space="preserve">                                   </w:t>
      </w:r>
    </w:p>
    <w:p>
      <w:pPr>
        <w:adjustRightInd w:val="0"/>
        <w:snapToGrid w:val="0"/>
        <w:spacing w:line="360" w:lineRule="auto"/>
        <w:jc w:val="center"/>
        <w:rPr>
          <w:rFonts w:eastAsia="仿宋_GB2312"/>
          <w:color w:val="auto"/>
          <w:kern w:val="0"/>
          <w:sz w:val="32"/>
          <w:szCs w:val="32"/>
        </w:rPr>
      </w:pPr>
      <w:r>
        <w:rPr>
          <w:rFonts w:eastAsia="仿宋_GB2312"/>
          <w:color w:val="auto"/>
          <w:kern w:val="0"/>
          <w:sz w:val="32"/>
          <w:szCs w:val="32"/>
        </w:rPr>
        <w:t xml:space="preserve">                           </w:t>
      </w:r>
      <w:bookmarkStart w:id="4" w:name="PO_7_QianFaShiJian"/>
      <w:r>
        <w:rPr>
          <w:rFonts w:eastAsia="仿宋_GB2312"/>
          <w:color w:val="auto"/>
          <w:kern w:val="0"/>
          <w:sz w:val="32"/>
          <w:szCs w:val="32"/>
        </w:rPr>
        <w:t>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5</w:t>
      </w:r>
      <w:r>
        <w:rPr>
          <w:rFonts w:eastAsia="仿宋_GB2312"/>
          <w:color w:val="auto"/>
          <w:kern w:val="0"/>
          <w:sz w:val="32"/>
          <w:szCs w:val="32"/>
        </w:rPr>
        <w:t>月</w:t>
      </w:r>
      <w:bookmarkEnd w:id="4"/>
      <w:r>
        <w:rPr>
          <w:rFonts w:hint="eastAsia" w:eastAsia="仿宋_GB2312"/>
          <w:color w:val="auto"/>
          <w:kern w:val="0"/>
          <w:sz w:val="32"/>
          <w:szCs w:val="32"/>
          <w:lang w:val="en-US" w:eastAsia="zh-CN"/>
        </w:rPr>
        <w:t>22</w:t>
      </w:r>
      <w:r>
        <w:rPr>
          <w:rFonts w:eastAsia="仿宋_GB2312"/>
          <w:color w:val="auto"/>
          <w:kern w:val="0"/>
          <w:sz w:val="32"/>
          <w:szCs w:val="32"/>
        </w:rPr>
        <w:t>日</w:t>
      </w:r>
    </w:p>
    <w:p>
      <w:pPr>
        <w:tabs>
          <w:tab w:val="left" w:pos="9120"/>
        </w:tabs>
        <w:autoSpaceDE w:val="0"/>
        <w:autoSpaceDN w:val="0"/>
        <w:adjustRightInd w:val="0"/>
        <w:ind w:right="120"/>
        <w:rPr>
          <w:rFonts w:eastAsia="仿宋_GB2312"/>
          <w:color w:val="auto"/>
          <w:kern w:val="0"/>
          <w:sz w:val="28"/>
          <w:szCs w:val="28"/>
        </w:rPr>
      </w:pPr>
    </w:p>
    <w:p>
      <w:pPr>
        <w:tabs>
          <w:tab w:val="left" w:pos="9120"/>
        </w:tabs>
        <w:autoSpaceDE w:val="0"/>
        <w:autoSpaceDN w:val="0"/>
        <w:adjustRightInd w:val="0"/>
        <w:ind w:right="120"/>
        <w:rPr>
          <w:rFonts w:eastAsia="仿宋_GB2312"/>
          <w:color w:val="auto"/>
          <w:kern w:val="0"/>
          <w:sz w:val="28"/>
          <w:szCs w:val="28"/>
        </w:rPr>
      </w:pPr>
    </w:p>
    <w:p>
      <w:pPr>
        <w:tabs>
          <w:tab w:val="left" w:pos="9120"/>
        </w:tabs>
        <w:autoSpaceDE w:val="0"/>
        <w:autoSpaceDN w:val="0"/>
        <w:adjustRightInd w:val="0"/>
        <w:ind w:right="120"/>
        <w:rPr>
          <w:rFonts w:eastAsia="仿宋_GB2312"/>
          <w:color w:val="auto"/>
          <w:kern w:val="0"/>
          <w:sz w:val="28"/>
          <w:szCs w:val="28"/>
        </w:rPr>
      </w:pPr>
    </w:p>
    <w:p>
      <w:pPr>
        <w:tabs>
          <w:tab w:val="left" w:pos="9120"/>
        </w:tabs>
        <w:autoSpaceDE w:val="0"/>
        <w:autoSpaceDN w:val="0"/>
        <w:adjustRightInd w:val="0"/>
        <w:ind w:right="120"/>
        <w:rPr>
          <w:rFonts w:eastAsia="仿宋_GB2312"/>
          <w:color w:val="auto"/>
          <w:kern w:val="0"/>
          <w:sz w:val="28"/>
          <w:szCs w:val="28"/>
        </w:rPr>
      </w:pPr>
    </w:p>
    <w:p>
      <w:pPr>
        <w:tabs>
          <w:tab w:val="left" w:pos="9120"/>
        </w:tabs>
        <w:autoSpaceDE w:val="0"/>
        <w:autoSpaceDN w:val="0"/>
        <w:adjustRightInd w:val="0"/>
        <w:ind w:right="120"/>
        <w:rPr>
          <w:rFonts w:eastAsia="仿宋_GB2312"/>
          <w:color w:val="auto"/>
          <w:kern w:val="0"/>
          <w:sz w:val="28"/>
          <w:szCs w:val="28"/>
        </w:rPr>
      </w:pPr>
    </w:p>
    <w:p>
      <w:pPr>
        <w:tabs>
          <w:tab w:val="left" w:pos="9120"/>
        </w:tabs>
        <w:autoSpaceDE w:val="0"/>
        <w:autoSpaceDN w:val="0"/>
        <w:adjustRightInd w:val="0"/>
        <w:ind w:right="120"/>
        <w:rPr>
          <w:rFonts w:eastAsia="仿宋_GB2312"/>
          <w:color w:val="auto"/>
          <w:kern w:val="0"/>
          <w:sz w:val="28"/>
          <w:szCs w:val="28"/>
        </w:rPr>
      </w:pPr>
    </w:p>
    <w:p>
      <w:pPr>
        <w:tabs>
          <w:tab w:val="left" w:pos="9120"/>
        </w:tabs>
        <w:autoSpaceDE w:val="0"/>
        <w:autoSpaceDN w:val="0"/>
        <w:adjustRightInd w:val="0"/>
        <w:ind w:right="120"/>
        <w:rPr>
          <w:rFonts w:eastAsia="仿宋_GB2312"/>
          <w:color w:val="auto"/>
          <w:kern w:val="0"/>
          <w:sz w:val="28"/>
          <w:szCs w:val="28"/>
        </w:rPr>
      </w:pPr>
    </w:p>
    <w:p>
      <w:pPr>
        <w:tabs>
          <w:tab w:val="left" w:pos="9120"/>
        </w:tabs>
        <w:autoSpaceDE w:val="0"/>
        <w:autoSpaceDN w:val="0"/>
        <w:adjustRightInd w:val="0"/>
        <w:ind w:right="120"/>
        <w:rPr>
          <w:rFonts w:eastAsia="仿宋_GB2312"/>
          <w:color w:val="auto"/>
          <w:kern w:val="0"/>
          <w:sz w:val="28"/>
          <w:szCs w:val="28"/>
        </w:rPr>
      </w:pPr>
    </w:p>
    <w:p>
      <w:pPr>
        <w:tabs>
          <w:tab w:val="left" w:pos="9120"/>
        </w:tabs>
        <w:autoSpaceDE w:val="0"/>
        <w:autoSpaceDN w:val="0"/>
        <w:adjustRightInd w:val="0"/>
        <w:ind w:right="120"/>
        <w:rPr>
          <w:rFonts w:eastAsia="仿宋_GB2312"/>
          <w:color w:val="auto"/>
          <w:kern w:val="0"/>
          <w:sz w:val="28"/>
          <w:szCs w:val="28"/>
        </w:rPr>
      </w:pPr>
    </w:p>
    <w:p>
      <w:pPr>
        <w:tabs>
          <w:tab w:val="left" w:pos="9120"/>
        </w:tabs>
        <w:autoSpaceDE w:val="0"/>
        <w:autoSpaceDN w:val="0"/>
        <w:adjustRightInd w:val="0"/>
        <w:ind w:right="120"/>
        <w:rPr>
          <w:rFonts w:eastAsia="仿宋_GB2312"/>
          <w:color w:val="auto"/>
          <w:kern w:val="0"/>
          <w:sz w:val="28"/>
          <w:szCs w:val="28"/>
        </w:rPr>
      </w:pPr>
    </w:p>
    <w:p>
      <w:pPr>
        <w:pStyle w:val="2"/>
        <w:rPr>
          <w:rFonts w:eastAsia="仿宋_GB2312"/>
          <w:color w:val="auto"/>
          <w:kern w:val="0"/>
          <w:sz w:val="28"/>
          <w:szCs w:val="28"/>
        </w:rPr>
      </w:pPr>
    </w:p>
    <w:p>
      <w:pPr>
        <w:pStyle w:val="2"/>
        <w:rPr>
          <w:rFonts w:eastAsia="仿宋_GB2312"/>
          <w:color w:val="auto"/>
          <w:kern w:val="0"/>
          <w:sz w:val="28"/>
          <w:szCs w:val="28"/>
        </w:rPr>
      </w:pPr>
      <w:bookmarkStart w:id="5" w:name="_GoBack"/>
      <w:bookmarkEnd w:id="5"/>
    </w:p>
    <w:p>
      <w:pPr>
        <w:tabs>
          <w:tab w:val="left" w:pos="9120"/>
        </w:tabs>
        <w:autoSpaceDE w:val="0"/>
        <w:autoSpaceDN w:val="0"/>
        <w:adjustRightInd w:val="0"/>
        <w:ind w:right="120"/>
        <w:rPr>
          <w:rFonts w:eastAsia="仿宋_GB2312"/>
          <w:color w:val="auto"/>
          <w:kern w:val="0"/>
          <w:sz w:val="28"/>
          <w:szCs w:val="28"/>
        </w:rPr>
      </w:pPr>
    </w:p>
    <w:p>
      <w:pPr>
        <w:tabs>
          <w:tab w:val="left" w:pos="9120"/>
        </w:tabs>
        <w:autoSpaceDE w:val="0"/>
        <w:autoSpaceDN w:val="0"/>
        <w:adjustRightInd w:val="0"/>
        <w:ind w:right="120"/>
        <w:rPr>
          <w:rFonts w:eastAsia="仿宋_GB2312"/>
          <w:color w:val="auto"/>
          <w:kern w:val="0"/>
          <w:sz w:val="28"/>
          <w:szCs w:val="28"/>
        </w:rPr>
      </w:pPr>
    </w:p>
    <w:p>
      <w:pPr>
        <w:tabs>
          <w:tab w:val="left" w:pos="9120"/>
        </w:tabs>
        <w:autoSpaceDE w:val="0"/>
        <w:autoSpaceDN w:val="0"/>
        <w:adjustRightInd w:val="0"/>
        <w:ind w:right="120"/>
        <w:rPr>
          <w:rFonts w:eastAsia="仿宋_GB2312"/>
          <w:color w:val="auto"/>
          <w:kern w:val="0"/>
          <w:sz w:val="28"/>
          <w:szCs w:val="28"/>
        </w:rPr>
      </w:pPr>
    </w:p>
    <w:p>
      <w:pPr>
        <w:tabs>
          <w:tab w:val="left" w:pos="9120"/>
        </w:tabs>
        <w:autoSpaceDE w:val="0"/>
        <w:autoSpaceDN w:val="0"/>
        <w:adjustRightInd w:val="0"/>
        <w:ind w:right="120"/>
        <w:rPr>
          <w:rFonts w:eastAsia="仿宋_GB2312"/>
          <w:color w:val="auto"/>
          <w:kern w:val="0"/>
          <w:sz w:val="28"/>
          <w:szCs w:val="28"/>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5" w:type="first"/>
      <w:footerReference r:id="rId8" w:type="first"/>
      <w:headerReference r:id="rId3" w:type="default"/>
      <w:footerReference r:id="rId6" w:type="default"/>
      <w:headerReference r:id="rId4" w:type="even"/>
      <w:footerReference r:id="rId7" w:type="even"/>
      <w:pgSz w:w="11907" w:h="16840" w:orient="landscape"/>
      <w:pgMar w:top="2098" w:right="1582" w:bottom="1985" w:left="1531"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4"/>
      <w:isLgl/>
      <w:lvlText w:val="%1.%2"/>
      <w:lvlJc w:val="left"/>
      <w:pPr>
        <w:tabs>
          <w:tab w:val="left" w:pos="576"/>
        </w:tabs>
        <w:ind w:left="576" w:hanging="576"/>
      </w:pPr>
      <w:rPr>
        <w:rFonts w:hint="eastAsia"/>
      </w:rPr>
    </w:lvl>
    <w:lvl w:ilvl="2" w:tentative="0">
      <w:start w:val="1"/>
      <w:numFmt w:val="decimal"/>
      <w:pStyle w:val="5"/>
      <w:isLgl/>
      <w:lvlText w:val="%1.%2.%3"/>
      <w:lvlJc w:val="left"/>
      <w:pPr>
        <w:tabs>
          <w:tab w:val="left" w:pos="720"/>
        </w:tabs>
        <w:ind w:left="720" w:hanging="720"/>
      </w:pPr>
      <w:rPr>
        <w:rFonts w:hint="eastAsia"/>
      </w:rPr>
    </w:lvl>
    <w:lvl w:ilvl="3" w:tentative="0">
      <w:start w:val="1"/>
      <w:numFmt w:val="decimal"/>
      <w:pStyle w:val="6"/>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3"/>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zJmNjhiNmQ3NzBlZjlkYjliZmEyZTc3YWI4YjAifQ=="/>
  </w:docVars>
  <w:rsids>
    <w:rsidRoot w:val="23115571"/>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7446"/>
    <w:rsid w:val="00180054"/>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93512"/>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16FF4"/>
    <w:rsid w:val="00B51CAA"/>
    <w:rsid w:val="00B56F69"/>
    <w:rsid w:val="00B571CE"/>
    <w:rsid w:val="00B65A78"/>
    <w:rsid w:val="00B77FEE"/>
    <w:rsid w:val="00BA1433"/>
    <w:rsid w:val="00BB3134"/>
    <w:rsid w:val="00BC39CE"/>
    <w:rsid w:val="00BE12F0"/>
    <w:rsid w:val="00BE4261"/>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D1742E5"/>
    <w:rsid w:val="1E353F45"/>
    <w:rsid w:val="23115571"/>
    <w:rsid w:val="23A72B7A"/>
    <w:rsid w:val="2B453C7F"/>
    <w:rsid w:val="2D426A6D"/>
    <w:rsid w:val="33DF60A4"/>
    <w:rsid w:val="39A35EA6"/>
    <w:rsid w:val="3B2434F5"/>
    <w:rsid w:val="3F841B92"/>
    <w:rsid w:val="40FF52B5"/>
    <w:rsid w:val="43602615"/>
    <w:rsid w:val="43841772"/>
    <w:rsid w:val="45C64021"/>
    <w:rsid w:val="473367BF"/>
    <w:rsid w:val="4AD22D47"/>
    <w:rsid w:val="4E44018F"/>
    <w:rsid w:val="51935037"/>
    <w:rsid w:val="53B96C98"/>
    <w:rsid w:val="5B784E50"/>
    <w:rsid w:val="5B7E19C2"/>
    <w:rsid w:val="5BC40E35"/>
    <w:rsid w:val="5DC07A16"/>
    <w:rsid w:val="5F91207B"/>
    <w:rsid w:val="6C3118E9"/>
    <w:rsid w:val="6D9C4786"/>
    <w:rsid w:val="70291EB6"/>
    <w:rsid w:val="72DC74D0"/>
    <w:rsid w:val="786618CC"/>
    <w:rsid w:val="7D345E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4">
    <w:name w:val="heading 2"/>
    <w:basedOn w:val="1"/>
    <w:next w:val="1"/>
    <w:qFormat/>
    <w:uiPriority w:val="0"/>
    <w:pPr>
      <w:keepNext/>
      <w:keepLines/>
      <w:numPr>
        <w:ilvl w:val="1"/>
        <w:numId w:val="2"/>
      </w:numPr>
      <w:spacing w:before="160" w:after="160" w:line="440" w:lineRule="atLeast"/>
      <w:outlineLvl w:val="1"/>
    </w:pPr>
    <w:rPr>
      <w:b/>
      <w:kern w:val="0"/>
      <w:sz w:val="32"/>
      <w:szCs w:val="20"/>
      <w14:shadow w14:blurRad="50800" w14:dist="38100" w14:dir="2700000" w14:sx="100000" w14:sy="100000" w14:kx="0" w14:ky="0" w14:algn="tl">
        <w14:srgbClr w14:val="000000">
          <w14:alpha w14:val="60000"/>
        </w14:srgbClr>
      </w14:shadow>
    </w:rPr>
  </w:style>
  <w:style w:type="paragraph" w:styleId="5">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14:shadow w14:blurRad="50800" w14:dist="38100" w14:dir="2700000" w14:sx="100000" w14:sy="100000" w14:kx="0" w14:ky="0" w14:algn="tl">
        <w14:srgbClr w14:val="000000">
          <w14:alpha w14:val="60000"/>
        </w14:srgbClr>
      </w14:shadow>
    </w:rPr>
  </w:style>
  <w:style w:type="paragraph" w:styleId="6">
    <w:name w:val="heading 4"/>
    <w:basedOn w:val="1"/>
    <w:next w:val="1"/>
    <w:qFormat/>
    <w:uiPriority w:val="0"/>
    <w:pPr>
      <w:keepNext/>
      <w:keepLines/>
      <w:numPr>
        <w:ilvl w:val="3"/>
        <w:numId w:val="2"/>
      </w:numPr>
      <w:spacing w:before="160" w:after="100" w:line="440" w:lineRule="atLeast"/>
      <w:jc w:val="left"/>
      <w:outlineLvl w:val="3"/>
    </w:pPr>
    <w:rPr>
      <w:b/>
      <w:kern w:val="0"/>
      <w:sz w:val="28"/>
      <w:szCs w:val="20"/>
      <w14:shadow w14:blurRad="50800" w14:dist="38100" w14:dir="2700000" w14:sx="100000" w14:sy="100000" w14:kx="0" w14:ky="0" w14:algn="tl">
        <w14:srgbClr w14:val="000000">
          <w14:alpha w14:val="60000"/>
        </w14:srgbClr>
      </w14:shadow>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7">
    <w:name w:val="Balloon Text"/>
    <w:basedOn w:val="1"/>
    <w:link w:val="13"/>
    <w:qFormat/>
    <w:uiPriority w:val="0"/>
    <w:rPr>
      <w:sz w:val="18"/>
      <w:szCs w:val="18"/>
    </w:rPr>
  </w:style>
  <w:style w:type="paragraph" w:styleId="8">
    <w:name w:val="footer"/>
    <w:basedOn w:val="1"/>
    <w:link w:val="14"/>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7"/>
    <w:qFormat/>
    <w:uiPriority w:val="0"/>
    <w:rPr>
      <w:kern w:val="2"/>
      <w:sz w:val="18"/>
      <w:szCs w:val="18"/>
    </w:rPr>
  </w:style>
  <w:style w:type="character" w:customStyle="1" w:styleId="14">
    <w:name w:val="页脚 字符"/>
    <w:link w:val="8"/>
    <w:qFormat/>
    <w:uiPriority w:val="99"/>
    <w:rPr>
      <w:kern w:val="2"/>
      <w:sz w:val="18"/>
      <w:szCs w:val="18"/>
    </w:rPr>
  </w:style>
  <w:style w:type="paragraph" w:customStyle="1" w:styleId="15">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23&#24037;&#20316;\&#25191;&#27861;&#24635;&#38431;&#34892;&#25919;&#22788;&#32602;&#25991;&#20070;&#27169;&#26495;2022.12&#26356;&#26032;\&#34892;&#25919;&#22788;&#32602;&#20915;&#23450;&#20070;&#65288;&#26410;&#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行政处罚决定书（未申辩）.dot</Template>
  <Pages>4</Pages>
  <Words>1360</Words>
  <Characters>1478</Characters>
  <Lines>8</Lines>
  <Paragraphs>2</Paragraphs>
  <TotalTime>10</TotalTime>
  <ScaleCrop>false</ScaleCrop>
  <LinksUpToDate>false</LinksUpToDate>
  <CharactersWithSpaces>1618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2023-05-11T08:57:00Z</dcterms:created>
  <dc:creator>何敏</dc:creator>
  <cp:lastModifiedBy>何敏</cp:lastModifiedBy>
  <cp:lastPrinted>2023-05-22T08:50:00Z</cp:lastPrinted>
  <dcterms:modified xsi:type="dcterms:W3CDTF">2023-05-26T02:58:04Z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4F66FC7ADCE54C2295BBA360614650CA_13</vt:lpwstr>
  </property>
</Properties>
</file>